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2C" w:rsidRDefault="00CC762C" w:rsidP="00CC762C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Специальное программное обеспечение «Справки БК»</w:t>
      </w:r>
    </w:p>
    <w:bookmarkEnd w:id="0"/>
    <w:p w:rsidR="00CC762C" w:rsidRDefault="00CC762C" w:rsidP="00CC762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D2F32"/>
          <w:sz w:val="21"/>
          <w:szCs w:val="21"/>
        </w:rPr>
      </w:pPr>
      <w:r>
        <w:fldChar w:fldCharType="begin"/>
      </w:r>
      <w:r>
        <w:instrText xml:space="preserve"> HYPERLINK "http://www.kremlin.ru/structure/additional/12" \t "_blank"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1"/>
          <w:szCs w:val="21"/>
          <w:u w:val="none"/>
          <w:bdr w:val="none" w:sz="0" w:space="0" w:color="auto" w:frame="1"/>
        </w:rPr>
        <w:t>Специальное программное обеспечение «Справки БК»</w:t>
      </w:r>
      <w:r>
        <w:fldChar w:fldCharType="end"/>
      </w:r>
    </w:p>
    <w:p w:rsidR="00CC762C" w:rsidRDefault="00CC762C" w:rsidP="00CC762C">
      <w:pPr>
        <w:rPr>
          <w:rFonts w:ascii="Times New Roman" w:hAnsi="Times New Roman" w:cs="Times New Roman"/>
        </w:rPr>
      </w:pPr>
    </w:p>
    <w:p w:rsidR="00BF7050" w:rsidRDefault="00BF7050"/>
    <w:sectPr w:rsidR="00BF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E14C0"/>
    <w:multiLevelType w:val="multilevel"/>
    <w:tmpl w:val="8A7A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3C"/>
    <w:rsid w:val="00BF7050"/>
    <w:rsid w:val="00CC762C"/>
    <w:rsid w:val="00D9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2505D-EF49-4C2D-924E-BBAD4B0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2023-07-06T17:05:00Z</dcterms:created>
  <dcterms:modified xsi:type="dcterms:W3CDTF">2023-07-06T17:06:00Z</dcterms:modified>
</cp:coreProperties>
</file>