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77C" w:rsidRPr="00325A4F" w:rsidRDefault="0078577C" w:rsidP="0078577C">
      <w:pPr>
        <w:shd w:val="clear" w:color="auto" w:fill="FFFFFF" w:themeFill="background1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25A4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78577C" w:rsidRPr="00325A4F" w:rsidRDefault="0078577C" w:rsidP="0078577C">
      <w:pPr>
        <w:shd w:val="clear" w:color="auto" w:fill="FFFFFF" w:themeFill="background1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25A4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Тенекаевский детский сад</w:t>
      </w:r>
    </w:p>
    <w:p w:rsidR="0078577C" w:rsidRPr="00325A4F" w:rsidRDefault="0078577C" w:rsidP="0078577C">
      <w:pPr>
        <w:shd w:val="clear" w:color="auto" w:fill="FFFFFF" w:themeFill="background1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577C" w:rsidRPr="00325A4F" w:rsidRDefault="0078577C" w:rsidP="0078577C">
      <w:pPr>
        <w:shd w:val="clear" w:color="auto" w:fill="FFFFFF" w:themeFill="background1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577C" w:rsidRPr="00325A4F" w:rsidRDefault="0078577C" w:rsidP="0078577C">
      <w:pPr>
        <w:shd w:val="clear" w:color="auto" w:fill="FFFFFF" w:themeFill="background1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577C" w:rsidRPr="00325A4F" w:rsidRDefault="0078577C" w:rsidP="0078577C">
      <w:pPr>
        <w:shd w:val="clear" w:color="auto" w:fill="FFFFFF" w:themeFill="background1"/>
        <w:spacing w:before="75" w:after="7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577C" w:rsidRPr="00325A4F" w:rsidRDefault="0078577C" w:rsidP="0078577C">
      <w:pPr>
        <w:shd w:val="clear" w:color="auto" w:fill="FFFFFF" w:themeFill="background1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25A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Обобщение опыта работы </w:t>
      </w:r>
    </w:p>
    <w:p w:rsidR="0078577C" w:rsidRPr="00325A4F" w:rsidRDefault="0078577C" w:rsidP="0078577C">
      <w:pPr>
        <w:shd w:val="clear" w:color="auto" w:fill="FFFFFF" w:themeFill="background1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25A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«Построение развивающей предметно-пространственной  </w:t>
      </w:r>
    </w:p>
    <w:p w:rsidR="0078577C" w:rsidRPr="00325A4F" w:rsidRDefault="0078577C" w:rsidP="0078577C">
      <w:pPr>
        <w:shd w:val="clear" w:color="auto" w:fill="FFFFFF" w:themeFill="background1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25A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среды ДОО </w:t>
      </w:r>
      <w:r w:rsidRPr="00325A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художественно-эстетическому развитию</w:t>
      </w:r>
      <w:r w:rsidRPr="00325A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8577C" w:rsidRPr="00325A4F" w:rsidRDefault="0078577C" w:rsidP="0078577C">
      <w:pPr>
        <w:shd w:val="clear" w:color="auto" w:fill="FFFFFF" w:themeFill="background1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577C" w:rsidRDefault="0078577C" w:rsidP="0078577C">
      <w:pPr>
        <w:shd w:val="clear" w:color="auto" w:fill="FFFFFF" w:themeFill="background1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</w:p>
    <w:p w:rsidR="0078577C" w:rsidRDefault="0078577C" w:rsidP="0078577C">
      <w:pPr>
        <w:shd w:val="clear" w:color="auto" w:fill="FFFFFF" w:themeFill="background1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</w:p>
    <w:p w:rsidR="0078577C" w:rsidRDefault="0078577C" w:rsidP="0078577C">
      <w:pPr>
        <w:shd w:val="clear" w:color="auto" w:fill="FFFFFF" w:themeFill="background1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</w:p>
    <w:p w:rsidR="0078577C" w:rsidRDefault="0078577C" w:rsidP="0078577C">
      <w:pPr>
        <w:shd w:val="clear" w:color="auto" w:fill="FFFFFF" w:themeFill="background1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</w:p>
    <w:p w:rsidR="0078577C" w:rsidRDefault="0078577C" w:rsidP="0078577C">
      <w:pPr>
        <w:shd w:val="clear" w:color="auto" w:fill="FFFFFF" w:themeFill="background1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</w:p>
    <w:p w:rsidR="0078577C" w:rsidRDefault="0078577C" w:rsidP="0078577C">
      <w:pPr>
        <w:shd w:val="clear" w:color="auto" w:fill="FFFFFF" w:themeFill="background1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</w:p>
    <w:p w:rsidR="0078577C" w:rsidRDefault="0078577C" w:rsidP="0078577C">
      <w:pPr>
        <w:shd w:val="clear" w:color="auto" w:fill="FFFFFF" w:themeFill="background1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</w:p>
    <w:p w:rsidR="0078577C" w:rsidRDefault="0078577C" w:rsidP="0078577C">
      <w:pPr>
        <w:shd w:val="clear" w:color="auto" w:fill="FFFFFF" w:themeFill="background1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</w:p>
    <w:p w:rsidR="0078577C" w:rsidRDefault="0078577C" w:rsidP="0078577C">
      <w:pPr>
        <w:shd w:val="clear" w:color="auto" w:fill="FFFFFF" w:themeFill="background1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</w:p>
    <w:p w:rsidR="0078577C" w:rsidRDefault="0078577C" w:rsidP="0078577C">
      <w:pPr>
        <w:shd w:val="clear" w:color="auto" w:fill="FFFFFF" w:themeFill="background1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</w:p>
    <w:p w:rsidR="0078577C" w:rsidRDefault="0078577C" w:rsidP="0078577C">
      <w:pPr>
        <w:shd w:val="clear" w:color="auto" w:fill="FFFFFF" w:themeFill="background1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</w:p>
    <w:p w:rsidR="0078577C" w:rsidRDefault="0078577C" w:rsidP="0078577C">
      <w:pPr>
        <w:shd w:val="clear" w:color="auto" w:fill="FFFFFF" w:themeFill="background1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</w:p>
    <w:p w:rsidR="0078577C" w:rsidRDefault="0078577C" w:rsidP="0078577C">
      <w:pPr>
        <w:shd w:val="clear" w:color="auto" w:fill="FFFFFF" w:themeFill="background1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</w:p>
    <w:p w:rsidR="0078577C" w:rsidRDefault="0078577C" w:rsidP="0078577C">
      <w:pPr>
        <w:shd w:val="clear" w:color="auto" w:fill="FFFFFF" w:themeFill="background1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</w:p>
    <w:p w:rsidR="0078577C" w:rsidRDefault="0078577C" w:rsidP="0078577C">
      <w:pPr>
        <w:shd w:val="clear" w:color="auto" w:fill="FFFFFF" w:themeFill="background1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</w:p>
    <w:p w:rsidR="0078577C" w:rsidRDefault="0078577C" w:rsidP="0078577C">
      <w:pPr>
        <w:shd w:val="clear" w:color="auto" w:fill="FFFFFF" w:themeFill="background1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</w:p>
    <w:p w:rsidR="0078577C" w:rsidRDefault="0078577C" w:rsidP="0078577C">
      <w:pPr>
        <w:shd w:val="clear" w:color="auto" w:fill="FFFFFF" w:themeFill="background1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</w:p>
    <w:p w:rsidR="0078577C" w:rsidRDefault="0078577C" w:rsidP="0078577C">
      <w:pPr>
        <w:shd w:val="clear" w:color="auto" w:fill="FFFFFF" w:themeFill="background1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</w:p>
    <w:p w:rsidR="0078577C" w:rsidRDefault="0078577C" w:rsidP="0078577C">
      <w:pPr>
        <w:shd w:val="clear" w:color="auto" w:fill="FFFFFF" w:themeFill="background1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</w:p>
    <w:p w:rsidR="0078577C" w:rsidRDefault="0078577C" w:rsidP="0078577C">
      <w:pPr>
        <w:shd w:val="clear" w:color="auto" w:fill="FFFFFF" w:themeFill="background1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577C" w:rsidRDefault="0078577C" w:rsidP="0078577C">
      <w:pPr>
        <w:shd w:val="clear" w:color="auto" w:fill="FFFFFF" w:themeFill="background1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577C" w:rsidRPr="00434599" w:rsidRDefault="0078577C" w:rsidP="0078577C">
      <w:pPr>
        <w:shd w:val="clear" w:color="auto" w:fill="FFFFFF" w:themeFill="background1"/>
        <w:spacing w:before="75" w:after="75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345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Подготовил:</w:t>
      </w:r>
    </w:p>
    <w:p w:rsidR="0078577C" w:rsidRPr="00434599" w:rsidRDefault="0078577C" w:rsidP="0078577C">
      <w:pPr>
        <w:shd w:val="clear" w:color="auto" w:fill="FFFFFF" w:themeFill="background1"/>
        <w:spacing w:before="75" w:after="75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Заведующий ДОО Уленкова С.А. </w:t>
      </w:r>
      <w:r w:rsidRPr="004345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78577C" w:rsidRDefault="0078577C" w:rsidP="0078577C">
      <w:pPr>
        <w:rPr>
          <w:rFonts w:ascii="Times New Roman" w:hAnsi="Times New Roman" w:cs="Times New Roman"/>
          <w:sz w:val="24"/>
          <w:szCs w:val="24"/>
        </w:rPr>
      </w:pPr>
    </w:p>
    <w:p w:rsidR="0078577C" w:rsidRDefault="0078577C" w:rsidP="0078577C">
      <w:pPr>
        <w:rPr>
          <w:rFonts w:ascii="Times New Roman" w:hAnsi="Times New Roman" w:cs="Times New Roman"/>
          <w:sz w:val="24"/>
          <w:szCs w:val="24"/>
        </w:rPr>
      </w:pPr>
    </w:p>
    <w:p w:rsidR="0078577C" w:rsidRDefault="0078577C" w:rsidP="0078577C">
      <w:pPr>
        <w:rPr>
          <w:rFonts w:ascii="Times New Roman" w:hAnsi="Times New Roman" w:cs="Times New Roman"/>
          <w:sz w:val="24"/>
          <w:szCs w:val="24"/>
        </w:rPr>
      </w:pPr>
    </w:p>
    <w:p w:rsidR="00C775AB" w:rsidRPr="00811BC0" w:rsidRDefault="00C775AB" w:rsidP="0078577C">
      <w:pPr>
        <w:ind w:left="-567"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811BC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«Дети должны жить в мире красоты, </w:t>
      </w:r>
    </w:p>
    <w:p w:rsidR="00C775AB" w:rsidRPr="00811BC0" w:rsidRDefault="00C775AB" w:rsidP="00C775AB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811BC0">
        <w:rPr>
          <w:rFonts w:ascii="Times New Roman" w:hAnsi="Times New Roman" w:cs="Times New Roman"/>
          <w:i/>
          <w:sz w:val="24"/>
          <w:szCs w:val="24"/>
        </w:rPr>
        <w:t>игры, сказки, музыки, фантазии, творчества.</w:t>
      </w:r>
    </w:p>
    <w:p w:rsidR="00C775AB" w:rsidRPr="00811BC0" w:rsidRDefault="00C775AB" w:rsidP="00C775AB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811BC0">
        <w:rPr>
          <w:rFonts w:ascii="Times New Roman" w:hAnsi="Times New Roman" w:cs="Times New Roman"/>
          <w:i/>
          <w:sz w:val="24"/>
          <w:szCs w:val="24"/>
        </w:rPr>
        <w:t>Этот мир должен окружать ребёнка….»</w:t>
      </w:r>
    </w:p>
    <w:p w:rsidR="00C775AB" w:rsidRPr="00325A4F" w:rsidRDefault="00C775AB" w:rsidP="00C775AB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325A4F">
        <w:rPr>
          <w:rFonts w:ascii="Times New Roman" w:hAnsi="Times New Roman" w:cs="Times New Roman"/>
          <w:i/>
          <w:sz w:val="24"/>
          <w:szCs w:val="24"/>
        </w:rPr>
        <w:t>В.Сухомлинский</w:t>
      </w:r>
    </w:p>
    <w:p w:rsidR="00012ECC" w:rsidRDefault="00C775AB" w:rsidP="00012ECC">
      <w:pPr>
        <w:shd w:val="clear" w:color="auto" w:fill="FFFFFF"/>
        <w:spacing w:after="157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765917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 создания</w:t>
      </w:r>
      <w:r w:rsidRPr="00FE22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E224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предметно-пространственной развивающей</w:t>
      </w:r>
      <w:r w:rsidRPr="007659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7659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среды в дошкольном учреждении на сегодняшний день стоит особо актуально. Это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связано с тем, что с введением </w:t>
      </w:r>
      <w:r w:rsidRPr="007659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ФГОС ДО были разработаны требования к условиям реализации основной образовательной программы дошкольного образования, в том числе требования к развивающей предметно-пространственной среде.</w:t>
      </w:r>
      <w:r w:rsidR="00704C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65917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Целевые ориентиры к завершению дошкольного образования четко обозначены образовательным стандартом. Ребенок должен обладать инициативностью и самостоятельностью в разных видах детской деятельности, способностью выбирать род занятий, партнеров, к порождению и воплощению разнообразных замыслов, быть уверенным в своих силах и открытым внешнему миру. Поэтому развивающая предметно-пространственная среда, стимулирующая коммуникативную, игровую, познавательную, физическую и другие виды активности ребенка, должна быть организована в зависимости от возрастной специфики его развития</w:t>
      </w:r>
      <w:r w:rsidRPr="005748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12ECC" w:rsidRPr="00012ECC" w:rsidRDefault="00012ECC" w:rsidP="00012ECC">
      <w:pPr>
        <w:shd w:val="clear" w:color="auto" w:fill="FFFFFF"/>
        <w:spacing w:after="157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12E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012ECC">
        <w:rPr>
          <w:rFonts w:ascii="Times New Roman" w:eastAsia="Times New Roman" w:hAnsi="Times New Roman" w:cs="Times New Roman"/>
          <w:sz w:val="28"/>
          <w:szCs w:val="28"/>
        </w:rPr>
        <w:t>Одним из самых главных вопросов современной дошкольной педагогики является вопрос о создании условий для гармоничного развития личности дошкольника.</w:t>
      </w:r>
    </w:p>
    <w:p w:rsidR="00323079" w:rsidRDefault="00012ECC" w:rsidP="00012ECC">
      <w:pPr>
        <w:shd w:val="clear" w:color="auto" w:fill="FFFFFF"/>
        <w:spacing w:after="157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012ECC">
        <w:rPr>
          <w:rFonts w:ascii="Times New Roman" w:eastAsia="Times New Roman" w:hAnsi="Times New Roman" w:cs="Times New Roman"/>
          <w:sz w:val="28"/>
          <w:szCs w:val="28"/>
        </w:rPr>
        <w:t>Развивающая предметно-пространственная среда – это комплекс эстетических, психолого-педагогических условий, необходимых для осуществления педагогического процесса, рационально организованный в пространстве и времени, насыщенный разнообразными предметами и игровыми материалами. В такой среде дошкольник включается в активную познавательную творческую деятельность, развиваются его любознательность, воображение, умственные и художественные способности, коммуникативные навыки, а самое главное – происходит гармонично</w:t>
      </w:r>
      <w:r w:rsidR="00811BC0">
        <w:rPr>
          <w:rFonts w:ascii="Times New Roman" w:eastAsia="Times New Roman" w:hAnsi="Times New Roman" w:cs="Times New Roman"/>
          <w:sz w:val="28"/>
          <w:szCs w:val="28"/>
        </w:rPr>
        <w:t>е развитие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12ECC">
        <w:rPr>
          <w:rFonts w:ascii="Times New Roman" w:eastAsia="Times New Roman" w:hAnsi="Times New Roman" w:cs="Times New Roman"/>
          <w:sz w:val="28"/>
          <w:szCs w:val="28"/>
        </w:rPr>
        <w:t xml:space="preserve"> Таким образом, среда является как бы партнером ребенка в игре и в художественной деятельности и, одновременно, его миром настоящим и воображаемым. И от того какой будет эта среда зависит и мир мыслей ребенка, мир его переживаний – внутренний мир, который чрезвычайно важен для развития его воображения, его художественных способностей.</w:t>
      </w:r>
      <w:r w:rsidR="00D67994" w:rsidRPr="00D67994">
        <w:rPr>
          <w:rFonts w:ascii="Open Sans" w:eastAsia="Times New Roman" w:hAnsi="Open Sans" w:cs="Times New Roman"/>
        </w:rPr>
        <w:t xml:space="preserve"> </w:t>
      </w:r>
      <w:r w:rsidR="00D67994" w:rsidRPr="00D67994">
        <w:rPr>
          <w:rFonts w:ascii="Times New Roman" w:eastAsia="Times New Roman" w:hAnsi="Times New Roman" w:cs="Times New Roman"/>
          <w:sz w:val="28"/>
          <w:szCs w:val="28"/>
        </w:rPr>
        <w:t>В последнее время подход к организации художественно-эстетической развивающей среды в дошкольных образовательных организациях меняется, и она должна занять более важное место в педагогическом процессе, чем занимала ранее.</w:t>
      </w:r>
      <w:r w:rsidR="003230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12ECC" w:rsidRDefault="00012ECC" w:rsidP="00012ECC">
      <w:pPr>
        <w:shd w:val="clear" w:color="auto" w:fill="FFFFFF"/>
        <w:spacing w:after="157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</w:t>
      </w:r>
      <w:r w:rsidRPr="00012ECC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Художественно-эстетическая развивающая среда дошкольной организации должна включать необходимые предметы и оборудование, обеспечивающие каждый из видов д</w:t>
      </w:r>
      <w:r>
        <w:rPr>
          <w:rFonts w:ascii="Times New Roman" w:eastAsia="Times New Roman" w:hAnsi="Times New Roman" w:cs="Times New Roman"/>
          <w:sz w:val="28"/>
          <w:szCs w:val="28"/>
        </w:rPr>
        <w:t>еятельности ребенка.</w:t>
      </w:r>
      <w:r w:rsidRPr="00012ECC">
        <w:rPr>
          <w:rFonts w:ascii="Times New Roman" w:eastAsia="Times New Roman" w:hAnsi="Times New Roman" w:cs="Times New Roman"/>
          <w:sz w:val="28"/>
          <w:szCs w:val="28"/>
        </w:rPr>
        <w:t xml:space="preserve"> Все эти материалы, а также педагогические, дидактические и дизайнерские приемы и методы основываются и строятся в соответствии с принципом построения художественно-эстетической развивающей среды в соответствии с возрастом дошкольников.</w:t>
      </w:r>
    </w:p>
    <w:p w:rsidR="00323079" w:rsidRPr="00012ECC" w:rsidRDefault="00323079" w:rsidP="00012ECC">
      <w:pPr>
        <w:shd w:val="clear" w:color="auto" w:fill="FFFFFF"/>
        <w:spacing w:after="157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323079">
        <w:rPr>
          <w:rFonts w:ascii="Times New Roman" w:eastAsia="Times New Roman" w:hAnsi="Times New Roman" w:cs="Times New Roman"/>
          <w:sz w:val="28"/>
          <w:szCs w:val="28"/>
        </w:rPr>
        <w:t>Как указывает С.Л. Новосёлова, развивающая предметная среда – это система материальных объектов деятельности ребёнка, функционально моделирующая содержание его 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ховного и физического развития. </w:t>
      </w:r>
    </w:p>
    <w:p w:rsidR="00012ECC" w:rsidRPr="00323079" w:rsidRDefault="00323079" w:rsidP="00012ECC">
      <w:pPr>
        <w:shd w:val="clear" w:color="auto" w:fill="FFFFFF"/>
        <w:spacing w:after="157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12ECC" w:rsidRPr="00012ECC">
        <w:rPr>
          <w:rFonts w:ascii="Times New Roman" w:eastAsia="Times New Roman" w:hAnsi="Times New Roman" w:cs="Times New Roman"/>
          <w:sz w:val="28"/>
          <w:szCs w:val="28"/>
        </w:rPr>
        <w:t>Правильно построенная развивающая среда даст возможность любому ребенку выразить себя в той деятельности, которая наиболее подходит ему по темпераменту, способностям и интересам, даст уверенность в собственных силах. Лишь в такой среде социал</w:t>
      </w:r>
      <w:r w:rsidR="00012ECC">
        <w:rPr>
          <w:rFonts w:ascii="Times New Roman" w:eastAsia="Times New Roman" w:hAnsi="Times New Roman" w:cs="Times New Roman"/>
          <w:sz w:val="28"/>
          <w:szCs w:val="28"/>
        </w:rPr>
        <w:t>ьное взаимодействие с педагогом</w:t>
      </w:r>
      <w:r w:rsidR="00012ECC" w:rsidRPr="00012ECC">
        <w:rPr>
          <w:rFonts w:ascii="Times New Roman" w:eastAsia="Times New Roman" w:hAnsi="Times New Roman" w:cs="Times New Roman"/>
          <w:sz w:val="28"/>
          <w:szCs w:val="28"/>
        </w:rPr>
        <w:t xml:space="preserve"> и сверстниками будет протекать наилучшим образом, без ненужных конфликтов и непонимания. Как раз в такой среде возможно создавать зону ближайшего развития ребенка.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 w:rsidR="00D67994" w:rsidRPr="00D67994" w:rsidRDefault="00D67994" w:rsidP="00D67994">
      <w:pPr>
        <w:shd w:val="clear" w:color="auto" w:fill="FFFFFF"/>
        <w:spacing w:after="157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D67994">
        <w:rPr>
          <w:rFonts w:ascii="Times New Roman" w:eastAsia="Times New Roman" w:hAnsi="Times New Roman" w:cs="Times New Roman"/>
          <w:sz w:val="28"/>
          <w:szCs w:val="28"/>
        </w:rPr>
        <w:t>При создании предметно-развивающей среды детского сада необходимо учитывать основные параметры, выделенные Л.Н. Седовой.</w:t>
      </w:r>
    </w:p>
    <w:p w:rsidR="00D67994" w:rsidRPr="00D67994" w:rsidRDefault="00D67994" w:rsidP="00D6799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67994">
        <w:rPr>
          <w:rFonts w:ascii="Times New Roman" w:eastAsia="Times New Roman" w:hAnsi="Times New Roman" w:cs="Times New Roman"/>
          <w:b/>
          <w:bCs/>
          <w:sz w:val="28"/>
          <w:szCs w:val="28"/>
        </w:rPr>
        <w:t>Первый параметр</w:t>
      </w:r>
      <w:r w:rsidRPr="00D67994">
        <w:rPr>
          <w:rFonts w:ascii="Times New Roman" w:eastAsia="Times New Roman" w:hAnsi="Times New Roman" w:cs="Times New Roman"/>
          <w:sz w:val="28"/>
          <w:szCs w:val="28"/>
        </w:rPr>
        <w:t> – целеполагание, ориентирующие педагога дошкольного образовательного учреждения на понимание развивающей среды как пространства, способствующего оптимальному саморазвитию, самореализации различных видов деятельности ребенка.</w:t>
      </w:r>
    </w:p>
    <w:p w:rsidR="00D67994" w:rsidRPr="00D67994" w:rsidRDefault="00D67994" w:rsidP="00D6799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67994">
        <w:rPr>
          <w:rFonts w:ascii="Times New Roman" w:eastAsia="Times New Roman" w:hAnsi="Times New Roman" w:cs="Times New Roman"/>
          <w:b/>
          <w:bCs/>
          <w:sz w:val="28"/>
          <w:szCs w:val="28"/>
        </w:rPr>
        <w:t>Второй параметр</w:t>
      </w:r>
      <w:r w:rsidRPr="00D67994">
        <w:rPr>
          <w:rFonts w:ascii="Times New Roman" w:eastAsia="Times New Roman" w:hAnsi="Times New Roman" w:cs="Times New Roman"/>
          <w:sz w:val="28"/>
          <w:szCs w:val="28"/>
        </w:rPr>
        <w:t> – анализ позиции педагога, организующего и направляющего активную познавательную деятельность дошкольника в процессе совместной с ним деятельности.</w:t>
      </w:r>
    </w:p>
    <w:p w:rsidR="00D67994" w:rsidRDefault="00D67994" w:rsidP="00D6799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67994">
        <w:rPr>
          <w:rFonts w:ascii="Times New Roman" w:eastAsia="Times New Roman" w:hAnsi="Times New Roman" w:cs="Times New Roman"/>
          <w:b/>
          <w:bCs/>
          <w:sz w:val="28"/>
          <w:szCs w:val="28"/>
        </w:rPr>
        <w:t>Третий параметр</w:t>
      </w:r>
      <w:r w:rsidRPr="00D67994">
        <w:rPr>
          <w:rFonts w:ascii="Times New Roman" w:eastAsia="Times New Roman" w:hAnsi="Times New Roman" w:cs="Times New Roman"/>
          <w:sz w:val="28"/>
          <w:szCs w:val="28"/>
        </w:rPr>
        <w:t> – отбор методов и средств, позволяющих моделировать специальные педагогические ситуации, способствующие саморазвитию и развитию личности. Результатом объединения реализации этих параметров является создание ра</w:t>
      </w:r>
      <w:r>
        <w:rPr>
          <w:rFonts w:ascii="Times New Roman" w:eastAsia="Times New Roman" w:hAnsi="Times New Roman" w:cs="Times New Roman"/>
          <w:sz w:val="28"/>
          <w:szCs w:val="28"/>
        </w:rPr>
        <w:t>звивающей образовательной среды.</w:t>
      </w:r>
    </w:p>
    <w:p w:rsidR="00323079" w:rsidRPr="00596F8B" w:rsidRDefault="00D67994" w:rsidP="00012ECC">
      <w:pPr>
        <w:shd w:val="clear" w:color="auto" w:fill="FFFFFF"/>
        <w:spacing w:after="157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67994">
        <w:rPr>
          <w:rFonts w:ascii="Times New Roman" w:eastAsia="Times New Roman" w:hAnsi="Times New Roman" w:cs="Times New Roman"/>
          <w:sz w:val="28"/>
          <w:szCs w:val="28"/>
        </w:rPr>
        <w:t xml:space="preserve">    Концептуальная модель предметно-развивающей среды предлагаем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ая Пасековой Л.А. </w:t>
      </w:r>
      <w:r w:rsidRPr="00D67994">
        <w:rPr>
          <w:rFonts w:ascii="Times New Roman" w:eastAsia="Times New Roman" w:hAnsi="Times New Roman" w:cs="Times New Roman"/>
          <w:sz w:val="28"/>
          <w:szCs w:val="28"/>
        </w:rPr>
        <w:t>включает три компонента: предметное содержание, его простран</w:t>
      </w:r>
      <w:r w:rsidRPr="00D67994">
        <w:rPr>
          <w:rFonts w:ascii="Times New Roman" w:eastAsia="Times New Roman" w:hAnsi="Times New Roman" w:cs="Times New Roman"/>
          <w:sz w:val="28"/>
          <w:szCs w:val="28"/>
        </w:rPr>
        <w:softHyphen/>
        <w:t>ственную организацию и их изменения во времени.</w:t>
      </w:r>
    </w:p>
    <w:p w:rsidR="00012ECC" w:rsidRDefault="00C775AB" w:rsidP="004C581F">
      <w:pPr>
        <w:shd w:val="clear" w:color="auto" w:fill="FFFFFF" w:themeFill="background1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В нашем детском саду создана </w:t>
      </w:r>
      <w:r w:rsidRPr="007659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предметно-пространственная среда</w:t>
      </w:r>
      <w:r w:rsidR="00012E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художественно-эстетическому развитию</w:t>
      </w:r>
      <w:r w:rsidRPr="00765917">
        <w:rPr>
          <w:rFonts w:ascii="Times New Roman" w:eastAsia="Times New Roman" w:hAnsi="Times New Roman" w:cs="Times New Roman"/>
          <w:color w:val="000000"/>
          <w:sz w:val="28"/>
          <w:szCs w:val="28"/>
        </w:rPr>
        <w:t>, но она не отвечает в полной мере требованиям федерального государственного образовательного стандарта дошкольного образования.</w:t>
      </w:r>
      <w:r w:rsidR="007E1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775AB" w:rsidRDefault="00012ECC" w:rsidP="004C581F">
      <w:pPr>
        <w:shd w:val="clear" w:color="auto" w:fill="FFFFFF" w:themeFill="background1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0A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BB0E0E" w:rsidRPr="000B0A57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</w:t>
      </w:r>
      <w:r w:rsidR="00EF1EA4" w:rsidRPr="000B0A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поставил перед собой </w:t>
      </w:r>
      <w:r w:rsidR="0078577C" w:rsidRPr="000B0A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цель</w:t>
      </w:r>
      <w:r w:rsidR="0000456E" w:rsidRPr="000B0A5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0B0A57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0B0A57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разработать модель</w:t>
      </w:r>
      <w:r w:rsidR="000B0A57" w:rsidRPr="000B0A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предметно-пространственной развивающей среды</w:t>
      </w:r>
      <w:r w:rsidR="000B0A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художественно-эстетическому развитию</w:t>
      </w:r>
      <w:r w:rsidR="000B0A57" w:rsidRPr="000B0A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способствующей гармоничному развитию и </w:t>
      </w:r>
      <w:r w:rsidR="000B0A57" w:rsidRPr="000B0A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саморазвитию детей с последующим ее формированием и доведением соответствия к  требованиям ФГОС ДО.</w:t>
      </w:r>
    </w:p>
    <w:p w:rsidR="00BB0E0E" w:rsidRPr="00BB0E0E" w:rsidRDefault="00C3368C" w:rsidP="00BB0E0E">
      <w:pPr>
        <w:shd w:val="clear" w:color="auto" w:fill="FFFFFF" w:themeFill="background1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</w:t>
      </w:r>
      <w:r w:rsidR="00BB0E0E" w:rsidRPr="00BB0E0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Для достижения данной цели были определены </w:t>
      </w:r>
      <w:r w:rsidR="00BB0E0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следующие </w:t>
      </w:r>
      <w:r w:rsidR="00BB0E0E" w:rsidRPr="00BB0E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="00BB0E0E" w:rsidRPr="00BB0E0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BB0E0E" w:rsidRPr="000B0A57" w:rsidRDefault="00BB0E0E" w:rsidP="000B0A57">
      <w:pPr>
        <w:pStyle w:val="ac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0A57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Изучить и внедрить в практику новые подходы к организации предметно-пространственной развивающей среды по художественно-эстетическому развитию, обеспечивающих полноценное развитие дошкольников в рамках образовательной программы ДОО с учетом требований ФГОС ДО;</w:t>
      </w:r>
    </w:p>
    <w:p w:rsidR="00BB0E0E" w:rsidRPr="000B0A57" w:rsidRDefault="000B0A57" w:rsidP="000B0A57">
      <w:pPr>
        <w:pStyle w:val="ac"/>
        <w:numPr>
          <w:ilvl w:val="0"/>
          <w:numId w:val="5"/>
        </w:numPr>
        <w:shd w:val="clear" w:color="auto" w:fill="FFFFFF" w:themeFill="background1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0A5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B0E0E" w:rsidRPr="000B0A57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рганизовать развивающую среду, способствующую эмоциональному и психическому  благополучию в  своевременном всестороннем развитии каждого ребенка с учетом их потребностей, наклонностей  и интересов, учитывая специфику своей разновозрастной группы.</w:t>
      </w:r>
    </w:p>
    <w:p w:rsidR="00BB0E0E" w:rsidRPr="000B0A57" w:rsidRDefault="000B0A57" w:rsidP="000B0A57">
      <w:pPr>
        <w:pStyle w:val="ac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0A5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B0E0E" w:rsidRPr="000B0A57">
        <w:rPr>
          <w:rFonts w:ascii="Times New Roman" w:eastAsia="Times New Roman" w:hAnsi="Times New Roman" w:cs="Times New Roman"/>
          <w:color w:val="000000"/>
          <w:sz w:val="28"/>
          <w:szCs w:val="28"/>
        </w:rPr>
        <w:t>оздать условия для обеспечения всех видов деятельности дошкольников по художественно-эстетическому развитию;</w:t>
      </w:r>
    </w:p>
    <w:p w:rsidR="00BB0E0E" w:rsidRPr="000B0A57" w:rsidRDefault="000B0A57" w:rsidP="000B0A57">
      <w:pPr>
        <w:pStyle w:val="ac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0A5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B0E0E" w:rsidRPr="000B0A57"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одействовать сотрудничеству детей и взрослых для создания комфортной  ППРС;</w:t>
      </w:r>
    </w:p>
    <w:p w:rsidR="00A50726" w:rsidRPr="00EF1EA4" w:rsidRDefault="00BB0E0E" w:rsidP="000007EF">
      <w:pPr>
        <w:shd w:val="clear" w:color="auto" w:fill="FFFFFF"/>
        <w:ind w:left="142"/>
        <w:jc w:val="both"/>
        <w:outlineLvl w:val="2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DD40B5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Мотивацией</w:t>
      </w:r>
      <w:r w:rsidR="007857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достижения данной цели</w:t>
      </w:r>
      <w:r w:rsidR="0000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поставленных задач</w:t>
      </w:r>
      <w:r w:rsidR="00EF1E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стал</w:t>
      </w:r>
      <w:r w:rsidR="00BD7199">
        <w:rPr>
          <w:rFonts w:ascii="Times New Roman" w:eastAsia="Times New Roman" w:hAnsi="Times New Roman" w:cs="Times New Roman"/>
          <w:color w:val="000000"/>
          <w:sz w:val="28"/>
          <w:szCs w:val="28"/>
        </w:rPr>
        <w:t>о участие в районном</w:t>
      </w:r>
      <w:r w:rsidR="00C336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конкурсе:</w:t>
      </w:r>
      <w:r w:rsidR="00A50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F1EA4">
        <w:rPr>
          <w:rFonts w:ascii="Times New Roman" w:eastAsia="Times New Roman" w:hAnsi="Times New Roman" w:cs="Times New Roman"/>
          <w:color w:val="000000"/>
          <w:sz w:val="28"/>
          <w:szCs w:val="28"/>
        </w:rPr>
        <w:t>«Смотр-</w:t>
      </w:r>
      <w:r w:rsidR="00A50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 </w:t>
      </w:r>
      <w:r w:rsidR="00EF1EA4">
        <w:rPr>
          <w:rFonts w:ascii="Times New Roman" w:eastAsia="Times New Roman" w:hAnsi="Times New Roman" w:cs="Times New Roman"/>
          <w:color w:val="000000"/>
          <w:sz w:val="28"/>
          <w:szCs w:val="28"/>
        </w:rPr>
        <w:t>на лучшую организацию РППС по художественно-эстетическому развитию»</w:t>
      </w:r>
      <w:r w:rsidR="00A50726">
        <w:rPr>
          <w:rFonts w:ascii="Times New Roman" w:eastAsia="Times New Roman" w:hAnsi="Times New Roman" w:cs="Times New Roman"/>
          <w:color w:val="000000"/>
          <w:sz w:val="28"/>
          <w:szCs w:val="28"/>
        </w:rPr>
        <w:t>, в котором наш детский сад занял первое место среди разновозрастных групп.</w:t>
      </w:r>
      <w:r w:rsidR="000007EF" w:rsidRPr="000007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0726" w:rsidRDefault="00A50726" w:rsidP="00A50726">
      <w:pPr>
        <w:tabs>
          <w:tab w:val="left" w:pos="851"/>
        </w:tabs>
        <w:spacing w:line="240" w:lineRule="auto"/>
        <w:jc w:val="both"/>
        <w:rPr>
          <w:rFonts w:eastAsia="+mn-ea" w:cs="Arial"/>
          <w:shadow/>
          <w:color w:val="000000"/>
          <w:kern w:val="24"/>
          <w:sz w:val="64"/>
          <w:szCs w:val="64"/>
        </w:rPr>
      </w:pPr>
      <w:r w:rsidRPr="002761E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      </w:t>
      </w:r>
      <w:r w:rsidRPr="002761EB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Художественно-эстетическое развитие</w:t>
      </w:r>
      <w:r w:rsidRPr="002761E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r w:rsidRPr="002761E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(изобразительной, констру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ктивно-модельной, музыкальной и </w:t>
      </w:r>
      <w:r w:rsidRPr="002761E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др.).</w:t>
      </w:r>
      <w:r w:rsidRPr="002761EB">
        <w:rPr>
          <w:rFonts w:eastAsia="+mn-ea" w:cs="Arial"/>
          <w:shadow/>
          <w:color w:val="000000"/>
          <w:kern w:val="24"/>
          <w:sz w:val="64"/>
          <w:szCs w:val="64"/>
        </w:rPr>
        <w:t xml:space="preserve"> </w:t>
      </w:r>
      <w:r>
        <w:rPr>
          <w:rFonts w:eastAsia="+mn-ea" w:cs="Arial"/>
          <w:shadow/>
          <w:color w:val="000000"/>
          <w:kern w:val="24"/>
          <w:sz w:val="64"/>
          <w:szCs w:val="64"/>
        </w:rPr>
        <w:t xml:space="preserve">                                                    </w:t>
      </w:r>
    </w:p>
    <w:p w:rsidR="00A50726" w:rsidRDefault="00A50726" w:rsidP="00A50726">
      <w:pPr>
        <w:spacing w:line="240" w:lineRule="auto"/>
        <w:jc w:val="both"/>
        <w:rPr>
          <w:rFonts w:ascii="Times New Roman" w:eastAsia="+mn-ea" w:hAnsi="Times New Roman" w:cs="Times New Roman"/>
          <w:shadow/>
          <w:color w:val="000000"/>
          <w:kern w:val="24"/>
          <w:sz w:val="64"/>
          <w:szCs w:val="64"/>
        </w:rPr>
      </w:pPr>
      <w:r w:rsidRPr="002761E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К художественно-эстетической деятельности относится:</w:t>
      </w:r>
      <w:r w:rsidRPr="002761EB">
        <w:rPr>
          <w:rFonts w:ascii="Times New Roman" w:eastAsia="+mn-ea" w:hAnsi="Times New Roman" w:cs="Times New Roman"/>
          <w:shadow/>
          <w:color w:val="000000"/>
          <w:kern w:val="24"/>
          <w:sz w:val="64"/>
          <w:szCs w:val="64"/>
        </w:rPr>
        <w:t xml:space="preserve"> </w:t>
      </w:r>
    </w:p>
    <w:p w:rsidR="007E1340" w:rsidRPr="002761EB" w:rsidRDefault="007E1340" w:rsidP="007E1340">
      <w:pPr>
        <w:spacing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761E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Восприятие художественной литературы</w:t>
      </w:r>
      <w:r w:rsidRPr="002761EB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;</w:t>
      </w:r>
    </w:p>
    <w:p w:rsidR="007E1340" w:rsidRDefault="007E1340" w:rsidP="00A50726">
      <w:pPr>
        <w:spacing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Театрализованная деятельность;</w:t>
      </w:r>
    </w:p>
    <w:p w:rsidR="00A50726" w:rsidRPr="002761EB" w:rsidRDefault="00A50726" w:rsidP="00A50726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761E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Изобразительная деятельность;</w:t>
      </w:r>
    </w:p>
    <w:p w:rsidR="00A50726" w:rsidRPr="0000456E" w:rsidRDefault="007E1340" w:rsidP="007E1340">
      <w:pPr>
        <w:spacing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Музыкальная деятельность.</w:t>
      </w:r>
      <w:r w:rsidR="00A50726" w:rsidRPr="002761E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</w:p>
    <w:p w:rsidR="00AF0DCA" w:rsidRPr="0000456E" w:rsidRDefault="00AF0DCA" w:rsidP="00AF0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56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Система работы</w:t>
      </w:r>
      <w:r w:rsidRPr="0000456E">
        <w:rPr>
          <w:rFonts w:ascii="Times New Roman" w:eastAsia="Times New Roman" w:hAnsi="Times New Roman" w:cs="Times New Roman"/>
          <w:bCs/>
          <w:iCs/>
          <w:sz w:val="28"/>
          <w:szCs w:val="28"/>
        </w:rPr>
        <w:br/>
        <w:t>по художественно – эстетическому развитию, состоит из взаимосвязанных между собой компонентов:</w:t>
      </w:r>
    </w:p>
    <w:p w:rsidR="00AF0DCA" w:rsidRPr="00AF0DCA" w:rsidRDefault="007E1340" w:rsidP="00EF1E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EF1EA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F0DCA" w:rsidRPr="00AF0DCA">
        <w:rPr>
          <w:rFonts w:ascii="Times New Roman" w:eastAsia="Times New Roman" w:hAnsi="Times New Roman" w:cs="Times New Roman"/>
          <w:sz w:val="28"/>
          <w:szCs w:val="28"/>
        </w:rPr>
        <w:t>оздание условий для эстетического воспитания ( учебно-методическое обеспечение, создание предметно – развивающей среды);</w:t>
      </w:r>
    </w:p>
    <w:p w:rsidR="00AF0DCA" w:rsidRPr="00AF0DCA" w:rsidRDefault="007E1340" w:rsidP="00EF1E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EF1EA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F0DCA" w:rsidRPr="00AF0DCA">
        <w:rPr>
          <w:rFonts w:ascii="Times New Roman" w:eastAsia="Times New Roman" w:hAnsi="Times New Roman" w:cs="Times New Roman"/>
          <w:sz w:val="28"/>
          <w:szCs w:val="28"/>
        </w:rPr>
        <w:t>рганизация образовательного процесса (совместная деятельность педагогов с детьми и родителями);</w:t>
      </w:r>
    </w:p>
    <w:p w:rsidR="00AF0DCA" w:rsidRPr="00AF0DCA" w:rsidRDefault="007E1340" w:rsidP="00EF1E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EF1EA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F0DCA" w:rsidRPr="00AF0DCA">
        <w:rPr>
          <w:rFonts w:ascii="Times New Roman" w:eastAsia="Times New Roman" w:hAnsi="Times New Roman" w:cs="Times New Roman"/>
          <w:sz w:val="28"/>
          <w:szCs w:val="28"/>
        </w:rPr>
        <w:t>оздание условий для самостоятельной деятельности детей.</w:t>
      </w:r>
    </w:p>
    <w:p w:rsidR="00AF0DCA" w:rsidRDefault="00AF0DCA" w:rsidP="007E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341E0B">
        <w:rPr>
          <w:rFonts w:ascii="Times New Roman" w:eastAsia="Times New Roman" w:hAnsi="Times New Roman" w:cs="Times New Roman"/>
          <w:sz w:val="28"/>
          <w:szCs w:val="28"/>
        </w:rPr>
        <w:t>Одним из важнейших </w:t>
      </w:r>
      <w:r w:rsidRPr="00341E0B">
        <w:rPr>
          <w:rFonts w:ascii="Times New Roman" w:eastAsia="Times New Roman" w:hAnsi="Times New Roman" w:cs="Times New Roman"/>
          <w:bCs/>
          <w:sz w:val="28"/>
          <w:szCs w:val="28"/>
        </w:rPr>
        <w:t>условий реализации системы художественно - эстетического развития</w:t>
      </w:r>
      <w:r w:rsidRPr="00341E0B">
        <w:rPr>
          <w:rFonts w:ascii="Times New Roman" w:eastAsia="Times New Roman" w:hAnsi="Times New Roman" w:cs="Times New Roman"/>
          <w:sz w:val="28"/>
          <w:szCs w:val="28"/>
        </w:rPr>
        <w:t> в дошкольном учреждении является организация </w:t>
      </w:r>
      <w:r w:rsidRPr="00341E0B">
        <w:rPr>
          <w:rFonts w:ascii="Times New Roman" w:eastAsia="Times New Roman" w:hAnsi="Times New Roman" w:cs="Times New Roman"/>
          <w:bCs/>
          <w:sz w:val="28"/>
          <w:szCs w:val="28"/>
        </w:rPr>
        <w:t>развивающей</w:t>
      </w:r>
      <w:r w:rsidRPr="00341E0B">
        <w:rPr>
          <w:rFonts w:ascii="Times New Roman" w:eastAsia="Times New Roman" w:hAnsi="Times New Roman" w:cs="Times New Roman"/>
          <w:sz w:val="28"/>
          <w:szCs w:val="28"/>
        </w:rPr>
        <w:t> предметно-пространственной среды. При создании предметно-пространственной ср</w:t>
      </w:r>
      <w:r w:rsidR="00DD40B5">
        <w:rPr>
          <w:rFonts w:ascii="Times New Roman" w:eastAsia="Times New Roman" w:hAnsi="Times New Roman" w:cs="Times New Roman"/>
          <w:sz w:val="28"/>
          <w:szCs w:val="28"/>
        </w:rPr>
        <w:t>еды воспитатель  руководствовался</w:t>
      </w:r>
      <w:r w:rsidRPr="00341E0B">
        <w:rPr>
          <w:rFonts w:ascii="Times New Roman" w:eastAsia="Times New Roman" w:hAnsi="Times New Roman" w:cs="Times New Roman"/>
          <w:sz w:val="28"/>
          <w:szCs w:val="28"/>
        </w:rPr>
        <w:t xml:space="preserve"> общими принципа</w:t>
      </w:r>
      <w:r>
        <w:rPr>
          <w:rFonts w:ascii="Times New Roman" w:eastAsia="Times New Roman" w:hAnsi="Times New Roman" w:cs="Times New Roman"/>
          <w:sz w:val="28"/>
          <w:szCs w:val="28"/>
        </w:rPr>
        <w:t>ми, определенными в пункте 3.3.</w:t>
      </w:r>
      <w:r w:rsidRPr="00341E0B">
        <w:rPr>
          <w:rFonts w:ascii="Times New Roman" w:eastAsia="Times New Roman" w:hAnsi="Times New Roman" w:cs="Times New Roman"/>
          <w:sz w:val="28"/>
          <w:szCs w:val="28"/>
        </w:rPr>
        <w:t>4 </w:t>
      </w:r>
      <w:r w:rsidRPr="00341E0B">
        <w:rPr>
          <w:rFonts w:ascii="Times New Roman" w:eastAsia="Times New Roman" w:hAnsi="Times New Roman" w:cs="Times New Roman"/>
          <w:bCs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41E0B">
        <w:rPr>
          <w:rFonts w:ascii="Times New Roman" w:eastAsia="Times New Roman" w:hAnsi="Times New Roman" w:cs="Times New Roman"/>
          <w:sz w:val="28"/>
          <w:szCs w:val="28"/>
        </w:rPr>
        <w:t>дошкольного образования. </w:t>
      </w:r>
      <w:r w:rsidRPr="00341E0B">
        <w:rPr>
          <w:rFonts w:ascii="Times New Roman" w:eastAsia="Times New Roman" w:hAnsi="Times New Roman" w:cs="Times New Roman"/>
          <w:bCs/>
          <w:sz w:val="28"/>
          <w:szCs w:val="28"/>
        </w:rPr>
        <w:t>Развивающая</w:t>
      </w:r>
      <w:r w:rsidRPr="00341E0B">
        <w:rPr>
          <w:rFonts w:ascii="Times New Roman" w:eastAsia="Times New Roman" w:hAnsi="Times New Roman" w:cs="Times New Roman"/>
          <w:sz w:val="28"/>
          <w:szCs w:val="28"/>
        </w:rPr>
        <w:t> предметно-пространственная среда должна быть содержательно – насыщенной, трансформируемой, полуфункциональной, вариативной, доступной и безопасной.</w:t>
      </w:r>
    </w:p>
    <w:p w:rsidR="00564FD4" w:rsidRPr="007857EB" w:rsidRDefault="00564FD4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341E0B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настоящее время в </w:t>
      </w:r>
      <w:r w:rsidR="00DD40B5">
        <w:rPr>
          <w:rFonts w:ascii="Times New Roman" w:eastAsia="Times New Roman" w:hAnsi="Times New Roman" w:cs="Times New Roman"/>
          <w:sz w:val="28"/>
          <w:szCs w:val="28"/>
        </w:rPr>
        <w:t xml:space="preserve">нашем детском саду </w:t>
      </w:r>
      <w:r w:rsidRPr="00341E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40B5">
        <w:rPr>
          <w:rFonts w:ascii="Times New Roman" w:eastAsia="Times New Roman" w:hAnsi="Times New Roman" w:cs="Times New Roman"/>
          <w:sz w:val="28"/>
          <w:szCs w:val="28"/>
        </w:rPr>
        <w:t>созданы</w:t>
      </w:r>
      <w:r w:rsidRPr="00341E0B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условия для </w:t>
      </w:r>
      <w:r w:rsidRPr="00341E0B">
        <w:rPr>
          <w:rFonts w:ascii="Times New Roman" w:eastAsia="Times New Roman" w:hAnsi="Times New Roman" w:cs="Times New Roman"/>
          <w:bCs/>
          <w:sz w:val="28"/>
          <w:szCs w:val="28"/>
        </w:rPr>
        <w:t>художественно-речевой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изобразительной, </w:t>
      </w:r>
      <w:r w:rsidRPr="00341E0B">
        <w:rPr>
          <w:rFonts w:ascii="Times New Roman" w:eastAsia="Times New Roman" w:hAnsi="Times New Roman" w:cs="Times New Roman"/>
          <w:sz w:val="28"/>
          <w:szCs w:val="28"/>
        </w:rPr>
        <w:t>музыкальной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, театрализованной </w:t>
      </w:r>
      <w:r w:rsidRPr="00341E0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87A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деятельности</w:t>
      </w:r>
      <w:r w:rsidRPr="00341E0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341E0B">
        <w:rPr>
          <w:rFonts w:ascii="Times New Roman" w:eastAsia="Times New Roman" w:hAnsi="Times New Roman" w:cs="Times New Roman"/>
          <w:i/>
          <w:sz w:val="28"/>
          <w:szCs w:val="28"/>
        </w:rPr>
        <w:t>уголок книги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 театролизованной</w:t>
      </w:r>
      <w:r w:rsidRPr="00341E0B">
        <w:rPr>
          <w:rFonts w:ascii="Times New Roman" w:eastAsia="Times New Roman" w:hAnsi="Times New Roman" w:cs="Times New Roman"/>
          <w:i/>
          <w:sz w:val="28"/>
          <w:szCs w:val="28"/>
        </w:rPr>
        <w:t>, изобразительной, музыкальной</w:t>
      </w:r>
      <w:r w:rsidRPr="007857E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E97370">
        <w:rPr>
          <w:rFonts w:ascii="Times New Roman" w:eastAsia="Times New Roman" w:hAnsi="Times New Roman" w:cs="Times New Roman"/>
          <w:i/>
          <w:sz w:val="28"/>
          <w:szCs w:val="28"/>
        </w:rPr>
        <w:t>деятельности.</w:t>
      </w:r>
    </w:p>
    <w:p w:rsidR="00564FD4" w:rsidRPr="007857EB" w:rsidRDefault="00323079" w:rsidP="003230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564FD4">
        <w:rPr>
          <w:rFonts w:ascii="Times New Roman" w:eastAsia="Times New Roman" w:hAnsi="Times New Roman" w:cs="Times New Roman"/>
          <w:sz w:val="28"/>
          <w:szCs w:val="28"/>
        </w:rPr>
        <w:t xml:space="preserve">При этом оборудование расположено </w:t>
      </w:r>
      <w:r w:rsidR="00564FD4" w:rsidRPr="007857EB">
        <w:rPr>
          <w:rFonts w:ascii="Times New Roman" w:eastAsia="Times New Roman" w:hAnsi="Times New Roman" w:cs="Times New Roman"/>
          <w:sz w:val="28"/>
          <w:szCs w:val="28"/>
        </w:rPr>
        <w:t xml:space="preserve"> так, чтобы дети могли свободно подойти к уголку и выбрать любой материал для творчества, </w:t>
      </w:r>
      <w:r w:rsidR="00564FD4">
        <w:rPr>
          <w:rFonts w:ascii="Times New Roman" w:eastAsia="Times New Roman" w:hAnsi="Times New Roman" w:cs="Times New Roman"/>
          <w:sz w:val="28"/>
          <w:szCs w:val="28"/>
        </w:rPr>
        <w:t xml:space="preserve">поиграть, </w:t>
      </w:r>
      <w:r w:rsidR="00564FD4" w:rsidRPr="007857EB">
        <w:rPr>
          <w:rFonts w:ascii="Times New Roman" w:eastAsia="Times New Roman" w:hAnsi="Times New Roman" w:cs="Times New Roman"/>
          <w:sz w:val="28"/>
          <w:szCs w:val="28"/>
        </w:rPr>
        <w:t>проявляя самостоятельность и инициативу.</w:t>
      </w:r>
    </w:p>
    <w:p w:rsidR="00564FD4" w:rsidRPr="007857EB" w:rsidRDefault="00323079" w:rsidP="003230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564FD4">
        <w:rPr>
          <w:rFonts w:ascii="Times New Roman" w:eastAsia="Times New Roman" w:hAnsi="Times New Roman" w:cs="Times New Roman"/>
          <w:sz w:val="28"/>
          <w:szCs w:val="28"/>
        </w:rPr>
        <w:t>Уголки и центры занятости  содержат</w:t>
      </w:r>
      <w:r w:rsidR="00564FD4" w:rsidRPr="007857EB">
        <w:rPr>
          <w:rFonts w:ascii="Times New Roman" w:eastAsia="Times New Roman" w:hAnsi="Times New Roman" w:cs="Times New Roman"/>
          <w:sz w:val="28"/>
          <w:szCs w:val="28"/>
        </w:rPr>
        <w:t xml:space="preserve"> разнообразный материал, пособия, игры.</w:t>
      </w:r>
      <w:r w:rsidR="000007EF" w:rsidRPr="000007EF">
        <w:rPr>
          <w:rFonts w:ascii="Times New Roman" w:hAnsi="Times New Roman" w:cs="Times New Roman"/>
          <w:sz w:val="28"/>
          <w:szCs w:val="28"/>
        </w:rPr>
        <w:t xml:space="preserve"> </w:t>
      </w:r>
      <w:r w:rsidR="00325A4F">
        <w:rPr>
          <w:rFonts w:ascii="Times New Roman" w:hAnsi="Times New Roman" w:cs="Times New Roman"/>
          <w:sz w:val="28"/>
          <w:szCs w:val="28"/>
        </w:rPr>
        <w:t>Был п</w:t>
      </w:r>
      <w:r w:rsidR="000007EF">
        <w:rPr>
          <w:rFonts w:ascii="Times New Roman" w:hAnsi="Times New Roman" w:cs="Times New Roman"/>
          <w:sz w:val="28"/>
          <w:szCs w:val="28"/>
        </w:rPr>
        <w:t>роведён мониторинг оснащения дидактическим оборудованием (с</w:t>
      </w:r>
      <w:r w:rsidR="00325A4F">
        <w:rPr>
          <w:rFonts w:ascii="Times New Roman" w:hAnsi="Times New Roman" w:cs="Times New Roman"/>
          <w:sz w:val="28"/>
          <w:szCs w:val="28"/>
        </w:rPr>
        <w:t>оставил начало г.81%- конец г.90</w:t>
      </w:r>
      <w:r w:rsidR="000007EF">
        <w:rPr>
          <w:rFonts w:ascii="Times New Roman" w:hAnsi="Times New Roman" w:cs="Times New Roman"/>
          <w:sz w:val="28"/>
          <w:szCs w:val="28"/>
        </w:rPr>
        <w:t>%)  и предметно-пространственной развивающей среды (сост</w:t>
      </w:r>
      <w:r w:rsidR="00325A4F">
        <w:rPr>
          <w:rFonts w:ascii="Times New Roman" w:hAnsi="Times New Roman" w:cs="Times New Roman"/>
          <w:sz w:val="28"/>
          <w:szCs w:val="28"/>
        </w:rPr>
        <w:t>авил начало г. 70% - конец г. 90</w:t>
      </w:r>
      <w:r w:rsidR="000007EF">
        <w:rPr>
          <w:rFonts w:ascii="Times New Roman" w:hAnsi="Times New Roman" w:cs="Times New Roman"/>
          <w:sz w:val="28"/>
          <w:szCs w:val="28"/>
        </w:rPr>
        <w:t xml:space="preserve">%)  </w:t>
      </w:r>
    </w:p>
    <w:p w:rsidR="00564FD4" w:rsidRPr="002B56B9" w:rsidRDefault="00564FD4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811BC0">
        <w:rPr>
          <w:rFonts w:ascii="Times New Roman" w:eastAsia="Times New Roman" w:hAnsi="Times New Roman" w:cs="Times New Roman"/>
          <w:b/>
          <w:sz w:val="28"/>
          <w:szCs w:val="28"/>
        </w:rPr>
        <w:t>В центре</w:t>
      </w:r>
      <w:r w:rsidRPr="002B56B9">
        <w:rPr>
          <w:rFonts w:ascii="Times New Roman" w:eastAsia="Times New Roman" w:hAnsi="Times New Roman" w:cs="Times New Roman"/>
          <w:b/>
          <w:sz w:val="28"/>
          <w:szCs w:val="28"/>
        </w:rPr>
        <w:t xml:space="preserve"> книги размещены</w:t>
      </w:r>
      <w:r w:rsidRPr="002B56B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64FD4" w:rsidRDefault="00564FD4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детская</w:t>
      </w:r>
      <w:r w:rsidRPr="007857E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B56B9">
        <w:rPr>
          <w:rFonts w:ascii="Times New Roman" w:eastAsia="Times New Roman" w:hAnsi="Times New Roman" w:cs="Times New Roman"/>
          <w:bCs/>
          <w:sz w:val="28"/>
          <w:szCs w:val="28"/>
        </w:rPr>
        <w:t>художественная</w:t>
      </w:r>
      <w:r>
        <w:rPr>
          <w:rFonts w:ascii="Times New Roman" w:eastAsia="Times New Roman" w:hAnsi="Times New Roman" w:cs="Times New Roman"/>
          <w:sz w:val="28"/>
          <w:szCs w:val="28"/>
        </w:rPr>
        <w:t> и энциклопедическая литература, хрестоматии по возрастам;</w:t>
      </w:r>
    </w:p>
    <w:p w:rsidR="00564FD4" w:rsidRPr="00EB43DB" w:rsidRDefault="00564FD4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EB43D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«говорящие книги», </w:t>
      </w:r>
    </w:p>
    <w:p w:rsidR="00564FD4" w:rsidRDefault="00564FD4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произведения детского</w:t>
      </w:r>
      <w:r w:rsidRPr="00EB43D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фольклёр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а</w:t>
      </w:r>
      <w:r w:rsidRPr="00EB43D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,</w:t>
      </w:r>
    </w:p>
    <w:p w:rsidR="00564FD4" w:rsidRPr="007857EB" w:rsidRDefault="00564FD4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7EB">
        <w:rPr>
          <w:rFonts w:ascii="Times New Roman" w:eastAsia="Times New Roman" w:hAnsi="Times New Roman" w:cs="Times New Roman"/>
          <w:sz w:val="28"/>
          <w:szCs w:val="28"/>
        </w:rPr>
        <w:t>тематические альбомы,</w:t>
      </w:r>
    </w:p>
    <w:p w:rsidR="00564FD4" w:rsidRPr="007857EB" w:rsidRDefault="00564FD4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7EB">
        <w:rPr>
          <w:rFonts w:ascii="Times New Roman" w:eastAsia="Times New Roman" w:hAnsi="Times New Roman" w:cs="Times New Roman"/>
          <w:sz w:val="28"/>
          <w:szCs w:val="28"/>
        </w:rPr>
        <w:t>книжки-самоделки,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книжки-малышки, детские журналы, газеты;</w:t>
      </w:r>
    </w:p>
    <w:p w:rsidR="00564FD4" w:rsidRPr="007857EB" w:rsidRDefault="00564FD4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7EB">
        <w:rPr>
          <w:rFonts w:ascii="Times New Roman" w:eastAsia="Times New Roman" w:hAnsi="Times New Roman" w:cs="Times New Roman"/>
          <w:sz w:val="28"/>
          <w:szCs w:val="28"/>
        </w:rPr>
        <w:t>портреты писателей,</w:t>
      </w:r>
    </w:p>
    <w:p w:rsidR="00564FD4" w:rsidRPr="007857EB" w:rsidRDefault="00564FD4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7EB">
        <w:rPr>
          <w:rFonts w:ascii="Times New Roman" w:eastAsia="Times New Roman" w:hAnsi="Times New Roman" w:cs="Times New Roman"/>
          <w:sz w:val="28"/>
          <w:szCs w:val="28"/>
        </w:rPr>
        <w:t>подборки аудио и видеозаписей сказок, рассказов, стихов.</w:t>
      </w:r>
    </w:p>
    <w:p w:rsidR="00564FD4" w:rsidRDefault="00564FD4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7857EB">
        <w:rPr>
          <w:rFonts w:ascii="Times New Roman" w:eastAsia="Times New Roman" w:hAnsi="Times New Roman" w:cs="Times New Roman"/>
          <w:sz w:val="28"/>
          <w:szCs w:val="28"/>
        </w:rPr>
        <w:t>Чтобы постоянно поддерживать интерес </w:t>
      </w:r>
      <w:r w:rsidRPr="002B56B9">
        <w:rPr>
          <w:rFonts w:ascii="Times New Roman" w:eastAsia="Times New Roman" w:hAnsi="Times New Roman" w:cs="Times New Roman"/>
          <w:bCs/>
          <w:sz w:val="28"/>
          <w:szCs w:val="28"/>
        </w:rPr>
        <w:t>детей к книге</w:t>
      </w:r>
      <w:r>
        <w:rPr>
          <w:rFonts w:ascii="Times New Roman" w:eastAsia="Times New Roman" w:hAnsi="Times New Roman" w:cs="Times New Roman"/>
          <w:sz w:val="28"/>
          <w:szCs w:val="28"/>
        </w:rPr>
        <w:t>, устраиваютя</w:t>
      </w:r>
      <w:r w:rsidRPr="007857EB">
        <w:rPr>
          <w:rFonts w:ascii="Times New Roman" w:eastAsia="Times New Roman" w:hAnsi="Times New Roman" w:cs="Times New Roman"/>
          <w:sz w:val="28"/>
          <w:szCs w:val="28"/>
        </w:rPr>
        <w:t xml:space="preserve"> выставки одного автора, одной направленности или тематики (писатели о животных, сказки братьев Грим</w:t>
      </w:r>
      <w:r>
        <w:rPr>
          <w:rFonts w:ascii="Times New Roman" w:eastAsia="Times New Roman" w:hAnsi="Times New Roman" w:cs="Times New Roman"/>
          <w:sz w:val="28"/>
          <w:szCs w:val="28"/>
        </w:rPr>
        <w:t>м, стихи С. Я. Маршака, А.И. Барто и т. п.), дети любят  литературные викторины, загадки, рассматривать иллюстрации, сочинять сказки, загадки.</w:t>
      </w:r>
    </w:p>
    <w:p w:rsidR="00564FD4" w:rsidRPr="007857EB" w:rsidRDefault="00564FD4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7857EB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уголке театрализованной деятельности можно увидеть:</w:t>
      </w:r>
    </w:p>
    <w:p w:rsidR="00564FD4" w:rsidRPr="007857EB" w:rsidRDefault="00564FD4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E973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азные виды театра</w:t>
      </w:r>
      <w:r>
        <w:rPr>
          <w:rFonts w:ascii="Times New Roman" w:eastAsia="Times New Roman" w:hAnsi="Times New Roman" w:cs="Times New Roman"/>
          <w:sz w:val="28"/>
          <w:szCs w:val="28"/>
        </w:rPr>
        <w:t>: настольный</w:t>
      </w:r>
      <w:r w:rsidRPr="007857EB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конусный,</w:t>
      </w:r>
      <w:r w:rsidRPr="007857EB">
        <w:rPr>
          <w:rFonts w:ascii="Times New Roman" w:eastAsia="Times New Roman" w:hAnsi="Times New Roman" w:cs="Times New Roman"/>
          <w:sz w:val="28"/>
          <w:szCs w:val="28"/>
        </w:rPr>
        <w:t xml:space="preserve"> теневой, пальчиковый</w:t>
      </w:r>
      <w:r>
        <w:rPr>
          <w:rFonts w:ascii="Times New Roman" w:eastAsia="Times New Roman" w:hAnsi="Times New Roman" w:cs="Times New Roman"/>
          <w:sz w:val="28"/>
          <w:szCs w:val="28"/>
        </w:rPr>
        <w:t>, шагающий, фартучный, театр настроений</w:t>
      </w:r>
      <w:r w:rsidRPr="007857EB">
        <w:rPr>
          <w:rFonts w:ascii="Times New Roman" w:eastAsia="Times New Roman" w:hAnsi="Times New Roman" w:cs="Times New Roman"/>
          <w:sz w:val="28"/>
          <w:szCs w:val="28"/>
        </w:rPr>
        <w:t xml:space="preserve"> и т. д.</w:t>
      </w:r>
      <w:r>
        <w:rPr>
          <w:rFonts w:ascii="Times New Roman" w:eastAsia="Times New Roman" w:hAnsi="Times New Roman" w:cs="Times New Roman"/>
          <w:sz w:val="28"/>
          <w:szCs w:val="28"/>
        </w:rPr>
        <w:t>, ширма настольная, напольная;</w:t>
      </w:r>
    </w:p>
    <w:p w:rsidR="00564FD4" w:rsidRPr="007857EB" w:rsidRDefault="00564FD4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7857EB">
        <w:rPr>
          <w:rFonts w:ascii="Times New Roman" w:eastAsia="Times New Roman" w:hAnsi="Times New Roman" w:cs="Times New Roman"/>
          <w:sz w:val="28"/>
          <w:szCs w:val="28"/>
        </w:rPr>
        <w:t>наборы кукол </w:t>
      </w:r>
      <w:r w:rsidRPr="007857E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альчиковых и плоскостных фигур</w:t>
      </w:r>
      <w:r w:rsidRPr="007857E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7857EB">
        <w:rPr>
          <w:rFonts w:ascii="Times New Roman" w:eastAsia="Times New Roman" w:hAnsi="Times New Roman" w:cs="Times New Roman"/>
          <w:sz w:val="28"/>
          <w:szCs w:val="28"/>
        </w:rPr>
        <w:t> для разыгрывания сказок;</w:t>
      </w:r>
    </w:p>
    <w:p w:rsidR="00564FD4" w:rsidRPr="007857EB" w:rsidRDefault="00564FD4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857EB">
        <w:rPr>
          <w:rFonts w:ascii="Times New Roman" w:eastAsia="Times New Roman" w:hAnsi="Times New Roman" w:cs="Times New Roman"/>
          <w:sz w:val="28"/>
          <w:szCs w:val="28"/>
        </w:rPr>
        <w:t xml:space="preserve">театр, сделанный самими детьми и </w:t>
      </w:r>
      <w:r>
        <w:rPr>
          <w:rFonts w:ascii="Times New Roman" w:eastAsia="Times New Roman" w:hAnsi="Times New Roman" w:cs="Times New Roman"/>
          <w:sz w:val="28"/>
          <w:szCs w:val="28"/>
        </w:rPr>
        <w:t>воспитателем</w:t>
      </w:r>
      <w:r w:rsidRPr="007857EB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(конусы с головка</w:t>
      </w:r>
      <w:r w:rsidRPr="007857E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ми-насадками, разные маски,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шапочки, </w:t>
      </w:r>
      <w:r w:rsidRPr="007857E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театр на ложках, теневой, на палочках,  </w:t>
      </w:r>
      <w:r w:rsidRPr="007857E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декорации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, атрибуты</w:t>
      </w:r>
      <w:r w:rsidRPr="007857E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7857E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64FD4" w:rsidRPr="007857EB" w:rsidRDefault="00564FD4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857EB">
        <w:rPr>
          <w:rFonts w:ascii="Times New Roman" w:eastAsia="Times New Roman" w:hAnsi="Times New Roman" w:cs="Times New Roman"/>
          <w:sz w:val="28"/>
          <w:szCs w:val="28"/>
        </w:rPr>
        <w:t>материал для изготовления персонажей и декораций (цветная бумага, клей, бросовый материал, карандаши, краски, ножницы и другие материалы);</w:t>
      </w:r>
    </w:p>
    <w:p w:rsidR="00564FD4" w:rsidRPr="007857EB" w:rsidRDefault="00564FD4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857EB">
        <w:rPr>
          <w:rFonts w:ascii="Times New Roman" w:eastAsia="Times New Roman" w:hAnsi="Times New Roman" w:cs="Times New Roman"/>
          <w:sz w:val="28"/>
          <w:szCs w:val="28"/>
        </w:rPr>
        <w:t>готовые костюмы, маски для разыгрывания сказок, самодельные костюмы;</w:t>
      </w:r>
    </w:p>
    <w:p w:rsidR="00564FD4" w:rsidRDefault="00564FD4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857EB">
        <w:rPr>
          <w:rFonts w:ascii="Times New Roman" w:eastAsia="Times New Roman" w:hAnsi="Times New Roman" w:cs="Times New Roman"/>
          <w:sz w:val="28"/>
          <w:szCs w:val="28"/>
        </w:rPr>
        <w:t>атрибуты-заместители </w:t>
      </w:r>
      <w:r w:rsidRPr="007857E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(круги разных цветов, полоски разной длины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, цветные бантики, ленточки</w:t>
      </w:r>
      <w:r w:rsidRPr="007857E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7857EB">
        <w:rPr>
          <w:rFonts w:ascii="Times New Roman" w:eastAsia="Times New Roman" w:hAnsi="Times New Roman" w:cs="Times New Roman"/>
          <w:sz w:val="28"/>
          <w:szCs w:val="28"/>
        </w:rPr>
        <w:t> для обозначения волшебных предметов и разметки п</w:t>
      </w:r>
      <w:r>
        <w:rPr>
          <w:rFonts w:ascii="Times New Roman" w:eastAsia="Times New Roman" w:hAnsi="Times New Roman" w:cs="Times New Roman"/>
          <w:sz w:val="28"/>
          <w:szCs w:val="28"/>
        </w:rPr>
        <w:t>ространства игры в детском саду. У</w:t>
      </w:r>
      <w:r w:rsidRPr="007857EB">
        <w:rPr>
          <w:rFonts w:ascii="Times New Roman" w:eastAsia="Times New Roman" w:hAnsi="Times New Roman" w:cs="Times New Roman"/>
          <w:sz w:val="28"/>
          <w:szCs w:val="28"/>
        </w:rPr>
        <w:t>голок ряженья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зеркалом, краска для гримма.</w:t>
      </w:r>
    </w:p>
    <w:p w:rsidR="00564FD4" w:rsidRDefault="00564FD4" w:rsidP="00564FD4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      </w:t>
      </w:r>
      <w:r w:rsidRPr="002761EB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</w:rPr>
        <w:t>Театрализованная деятельность в детском саду – это хорошая возможность раскрытия творческого потенциала ребенка, воспитания творческой направленности личности. Дети учатся замечать в окружающем мире интересные идеи, воплощать их, создавать свой художественный образ персонажа, у них развивается творческое воображение, ассоциативное</w:t>
      </w:r>
      <w:r w:rsidRPr="002761EB">
        <w:rPr>
          <w:rFonts w:eastAsia="Times New Roman"/>
          <w:b/>
          <w:bCs/>
          <w:iCs/>
          <w:sz w:val="28"/>
          <w:szCs w:val="28"/>
          <w:bdr w:val="none" w:sz="0" w:space="0" w:color="auto" w:frame="1"/>
        </w:rPr>
        <w:t xml:space="preserve"> </w:t>
      </w:r>
      <w:r w:rsidRPr="002761EB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мышление, умение видеть необычные моменты в обыденном. </w:t>
      </w:r>
    </w:p>
    <w:p w:rsidR="00564FD4" w:rsidRPr="007857EB" w:rsidRDefault="00564FD4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В центре творчества (уголке</w:t>
      </w:r>
      <w:r w:rsidRPr="007857EB">
        <w:rPr>
          <w:rFonts w:ascii="Times New Roman" w:eastAsia="Times New Roman" w:hAnsi="Times New Roman" w:cs="Times New Roman"/>
          <w:b/>
          <w:sz w:val="28"/>
          <w:szCs w:val="28"/>
        </w:rPr>
        <w:t xml:space="preserve"> изобразительной деятельности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эстетически расположены:</w:t>
      </w:r>
    </w:p>
    <w:p w:rsidR="00564FD4" w:rsidRPr="007857EB" w:rsidRDefault="00564FD4" w:rsidP="00564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7EB">
        <w:rPr>
          <w:rFonts w:ascii="Times New Roman" w:eastAsia="Times New Roman" w:hAnsi="Times New Roman" w:cs="Times New Roman"/>
          <w:sz w:val="28"/>
          <w:szCs w:val="28"/>
        </w:rPr>
        <w:t>произведения народного </w:t>
      </w:r>
      <w:r w:rsidRPr="00E973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искусства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из дерева, бересты, глины, металла</w:t>
      </w:r>
      <w:r w:rsidRPr="007857EB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набор «Народные промыслы» 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гжель, жестово, хохлома,  </w:t>
      </w:r>
      <w:r w:rsidRPr="007857E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филимоновские, дымковские, каргопольские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, Полохов-Майдан,  Семёновская матрёшка</w:t>
      </w:r>
      <w:r w:rsidRPr="007857E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и др.)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набор деревянных, глиннянных игрушек «Народные забавы»; </w:t>
      </w:r>
    </w:p>
    <w:p w:rsidR="00564FD4" w:rsidRPr="007857EB" w:rsidRDefault="00564FD4" w:rsidP="00564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857EB">
        <w:rPr>
          <w:rFonts w:ascii="Times New Roman" w:eastAsia="Times New Roman" w:hAnsi="Times New Roman" w:cs="Times New Roman"/>
          <w:sz w:val="28"/>
          <w:szCs w:val="28"/>
        </w:rPr>
        <w:t>аглядно-дидактические пособия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игры, альбомы, алгоритмы;</w:t>
      </w:r>
    </w:p>
    <w:p w:rsidR="00564FD4" w:rsidRDefault="00564FD4" w:rsidP="00564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316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роизведения живописи</w:t>
      </w:r>
      <w:r w:rsidRPr="007857EB">
        <w:rPr>
          <w:rFonts w:ascii="Times New Roman" w:eastAsia="Times New Roman" w:hAnsi="Times New Roman" w:cs="Times New Roman"/>
          <w:sz w:val="28"/>
          <w:szCs w:val="28"/>
        </w:rPr>
        <w:t>: натюрморт, пейзаж, портрет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64FD4" w:rsidRPr="007857EB" w:rsidRDefault="00564FD4" w:rsidP="00564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тематические альбомы: «Изобразительное исскуство для детей». «Большое золотое кольцо России», «Скульптура», «Архитектура»,</w:t>
      </w:r>
      <w:r w:rsidRPr="00B87A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«Н</w:t>
      </w:r>
      <w:r w:rsidRPr="007857EB">
        <w:rPr>
          <w:rFonts w:ascii="Times New Roman" w:eastAsia="Times New Roman" w:hAnsi="Times New Roman" w:cs="Times New Roman"/>
          <w:sz w:val="28"/>
          <w:szCs w:val="28"/>
        </w:rPr>
        <w:t>атюрморт, пейзаж, портрет</w:t>
      </w:r>
      <w:r>
        <w:rPr>
          <w:rFonts w:ascii="Times New Roman" w:eastAsia="Times New Roman" w:hAnsi="Times New Roman" w:cs="Times New Roman"/>
          <w:sz w:val="28"/>
          <w:szCs w:val="28"/>
        </w:rPr>
        <w:t>» и т.д.</w:t>
      </w:r>
    </w:p>
    <w:p w:rsidR="00564FD4" w:rsidRPr="007857EB" w:rsidRDefault="00564FD4" w:rsidP="00564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7EB">
        <w:rPr>
          <w:rFonts w:ascii="Times New Roman" w:eastAsia="Times New Roman" w:hAnsi="Times New Roman" w:cs="Times New Roman"/>
          <w:sz w:val="28"/>
          <w:szCs w:val="28"/>
        </w:rPr>
        <w:t>Бумага разного форм</w:t>
      </w:r>
      <w:r>
        <w:rPr>
          <w:rFonts w:ascii="Times New Roman" w:eastAsia="Times New Roman" w:hAnsi="Times New Roman" w:cs="Times New Roman"/>
          <w:sz w:val="28"/>
          <w:szCs w:val="28"/>
        </w:rPr>
        <w:t>ата, разной формы, разного тона, текстуры.</w:t>
      </w:r>
    </w:p>
    <w:p w:rsidR="00564FD4" w:rsidRDefault="00564FD4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7EB">
        <w:rPr>
          <w:rFonts w:ascii="Times New Roman" w:eastAsia="Times New Roman" w:hAnsi="Times New Roman" w:cs="Times New Roman"/>
          <w:sz w:val="28"/>
          <w:szCs w:val="28"/>
        </w:rPr>
        <w:t>Достаточное количество цветных карандашей,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ручек, фаломастеров, маркеров для доски, </w:t>
      </w:r>
      <w:r w:rsidRPr="007857EB">
        <w:rPr>
          <w:rFonts w:ascii="Times New Roman" w:eastAsia="Times New Roman" w:hAnsi="Times New Roman" w:cs="Times New Roman"/>
          <w:sz w:val="28"/>
          <w:szCs w:val="28"/>
        </w:rPr>
        <w:t>красок,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мелков, кистей, тряпо</w:t>
      </w:r>
      <w:r w:rsidRPr="007857EB">
        <w:rPr>
          <w:rFonts w:ascii="Times New Roman" w:eastAsia="Times New Roman" w:hAnsi="Times New Roman" w:cs="Times New Roman"/>
          <w:sz w:val="28"/>
          <w:szCs w:val="28"/>
        </w:rPr>
        <w:t>чек, пластилина </w:t>
      </w:r>
      <w:r w:rsidRPr="007857E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непраливайки для рисования,</w:t>
      </w:r>
      <w:r w:rsidRPr="007857E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стеки, доски для лепки)</w:t>
      </w:r>
      <w:r>
        <w:rPr>
          <w:rFonts w:ascii="Times New Roman" w:eastAsia="Times New Roman" w:hAnsi="Times New Roman" w:cs="Times New Roman"/>
          <w:sz w:val="28"/>
          <w:szCs w:val="28"/>
        </w:rPr>
        <w:t>, н</w:t>
      </w:r>
      <w:r w:rsidRPr="007857EB">
        <w:rPr>
          <w:rFonts w:ascii="Times New Roman" w:eastAsia="Times New Roman" w:hAnsi="Times New Roman" w:cs="Times New Roman"/>
          <w:sz w:val="28"/>
          <w:szCs w:val="28"/>
        </w:rPr>
        <w:t>аличие цветной бумаги и картона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4FD4" w:rsidRPr="007857EB" w:rsidRDefault="00564FD4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7EB">
        <w:rPr>
          <w:rFonts w:ascii="Times New Roman" w:eastAsia="Times New Roman" w:hAnsi="Times New Roman" w:cs="Times New Roman"/>
          <w:sz w:val="28"/>
          <w:szCs w:val="28"/>
        </w:rPr>
        <w:t>Альбомы- раскраски</w:t>
      </w:r>
    </w:p>
    <w:p w:rsidR="00564FD4" w:rsidRPr="007857EB" w:rsidRDefault="00564FD4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7EB">
        <w:rPr>
          <w:rFonts w:ascii="Times New Roman" w:eastAsia="Times New Roman" w:hAnsi="Times New Roman" w:cs="Times New Roman"/>
          <w:sz w:val="28"/>
          <w:szCs w:val="28"/>
        </w:rPr>
        <w:t>Наборы открыток, картинки, книги и альбомы с иллюстрациями, предметные картинки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64FD4" w:rsidRPr="007857EB" w:rsidRDefault="00564FD4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7EB">
        <w:rPr>
          <w:rFonts w:ascii="Times New Roman" w:eastAsia="Times New Roman" w:hAnsi="Times New Roman" w:cs="Times New Roman"/>
          <w:sz w:val="28"/>
          <w:szCs w:val="28"/>
        </w:rPr>
        <w:t>Достаточное количество ножниц с закругленными концами, клея, клеенок, тряпочек, салфеток для аппликации</w:t>
      </w:r>
    </w:p>
    <w:p w:rsidR="00564FD4" w:rsidRDefault="00564FD4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7857EB">
        <w:rPr>
          <w:rFonts w:ascii="Times New Roman" w:eastAsia="Times New Roman" w:hAnsi="Times New Roman" w:cs="Times New Roman"/>
          <w:sz w:val="28"/>
          <w:szCs w:val="28"/>
        </w:rPr>
        <w:lastRenderedPageBreak/>
        <w:t>Бросовый материал </w:t>
      </w:r>
      <w:r w:rsidRPr="007857E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(фольга, фантики от конфет и др.)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, крупы, семена.</w:t>
      </w:r>
    </w:p>
    <w:p w:rsidR="00564FD4" w:rsidRDefault="00564FD4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Полка с предметами для  нетрадиционной техники рисования.</w:t>
      </w:r>
    </w:p>
    <w:p w:rsidR="00564FD4" w:rsidRPr="007857EB" w:rsidRDefault="00564FD4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Место для </w:t>
      </w:r>
      <w:r w:rsidRPr="007857EB">
        <w:rPr>
          <w:rFonts w:ascii="Times New Roman" w:eastAsia="Times New Roman" w:hAnsi="Times New Roman" w:cs="Times New Roman"/>
          <w:sz w:val="28"/>
          <w:szCs w:val="28"/>
        </w:rPr>
        <w:t xml:space="preserve"> выставок детских работ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4FD4" w:rsidRDefault="00564FD4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7EB">
        <w:rPr>
          <w:rFonts w:ascii="Times New Roman" w:eastAsia="Times New Roman" w:hAnsi="Times New Roman" w:cs="Times New Roman"/>
          <w:sz w:val="28"/>
          <w:szCs w:val="28"/>
        </w:rPr>
        <w:t>Место для сменных выставок произведений изоискусства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4FD4" w:rsidRPr="003F1B96" w:rsidRDefault="00564FD4" w:rsidP="003F1B96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1B96">
        <w:rPr>
          <w:rFonts w:ascii="Times New Roman" w:eastAsia="Times New Roman" w:hAnsi="Times New Roman" w:cs="Times New Roman"/>
          <w:b/>
          <w:sz w:val="28"/>
          <w:szCs w:val="28"/>
        </w:rPr>
        <w:t>В уголке музыкальной деятельности удобно расположены:</w:t>
      </w:r>
      <w:r w:rsidR="003F1B96" w:rsidRPr="003F1B96">
        <w:rPr>
          <w:rFonts w:ascii="Open Sans" w:eastAsia="Times New Roman" w:hAnsi="Open Sans" w:cs="Times New Roman"/>
          <w:color w:val="1B1C2A"/>
          <w:sz w:val="24"/>
          <w:szCs w:val="24"/>
        </w:rPr>
        <w:t xml:space="preserve"> </w:t>
      </w:r>
    </w:p>
    <w:p w:rsidR="00564FD4" w:rsidRPr="003F1B96" w:rsidRDefault="003F1B96" w:rsidP="003F1B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1B1C2A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564FD4">
        <w:rPr>
          <w:rFonts w:ascii="Times New Roman" w:eastAsia="Times New Roman" w:hAnsi="Times New Roman" w:cs="Times New Roman"/>
          <w:sz w:val="28"/>
          <w:szCs w:val="28"/>
        </w:rPr>
        <w:t xml:space="preserve">Телевизор, ноутбук, </w:t>
      </w:r>
      <w:r w:rsidR="00564FD4">
        <w:rPr>
          <w:rFonts w:ascii="Times New Roman" w:eastAsia="Times New Roman" w:hAnsi="Times New Roman" w:cs="Times New Roman"/>
          <w:sz w:val="28"/>
          <w:szCs w:val="28"/>
          <w:lang w:val="en-US"/>
        </w:rPr>
        <w:t>DVD</w:t>
      </w:r>
      <w:r w:rsidR="00564FD4">
        <w:rPr>
          <w:rFonts w:ascii="Times New Roman" w:eastAsia="Times New Roman" w:hAnsi="Times New Roman" w:cs="Times New Roman"/>
          <w:sz w:val="28"/>
          <w:szCs w:val="28"/>
        </w:rPr>
        <w:t>, колонки,</w:t>
      </w:r>
      <w:r w:rsidR="00564FD4" w:rsidRPr="002B56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4FD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64FD4" w:rsidRPr="007857EB">
        <w:rPr>
          <w:rFonts w:ascii="Times New Roman" w:eastAsia="Times New Roman" w:hAnsi="Times New Roman" w:cs="Times New Roman"/>
          <w:sz w:val="28"/>
          <w:szCs w:val="28"/>
        </w:rPr>
        <w:t>агнитофон</w:t>
      </w:r>
      <w:r w:rsidR="00564FD4">
        <w:rPr>
          <w:rFonts w:ascii="Times New Roman" w:eastAsia="Times New Roman" w:hAnsi="Times New Roman" w:cs="Times New Roman"/>
          <w:sz w:val="28"/>
          <w:szCs w:val="28"/>
        </w:rPr>
        <w:t xml:space="preserve">, микрофон, проектор, экран, </w:t>
      </w:r>
      <w:r w:rsidR="00564FD4" w:rsidRPr="007857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4FD4">
        <w:rPr>
          <w:rFonts w:ascii="Times New Roman" w:eastAsia="Times New Roman" w:hAnsi="Times New Roman" w:cs="Times New Roman"/>
          <w:sz w:val="28"/>
          <w:szCs w:val="28"/>
        </w:rPr>
        <w:t>яркие д</w:t>
      </w:r>
      <w:r w:rsidR="00564FD4" w:rsidRPr="007857EB">
        <w:rPr>
          <w:rFonts w:ascii="Times New Roman" w:eastAsia="Times New Roman" w:hAnsi="Times New Roman" w:cs="Times New Roman"/>
          <w:sz w:val="28"/>
          <w:szCs w:val="28"/>
        </w:rPr>
        <w:t>етские музыкальные инструменты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Open Sans" w:eastAsia="Times New Roman" w:hAnsi="Open Sans" w:cs="Times New Roman"/>
          <w:color w:val="1B1C2A"/>
          <w:sz w:val="24"/>
          <w:szCs w:val="24"/>
        </w:rPr>
        <w:t>(</w:t>
      </w:r>
      <w:r w:rsidRPr="00200120">
        <w:rPr>
          <w:rFonts w:ascii="Open Sans" w:eastAsia="Times New Roman" w:hAnsi="Open Sans" w:cs="Times New Roman"/>
          <w:color w:val="1B1C2A"/>
          <w:sz w:val="24"/>
          <w:szCs w:val="24"/>
        </w:rPr>
        <w:t xml:space="preserve"> </w:t>
      </w:r>
      <w:r w:rsidRPr="003F1B96">
        <w:rPr>
          <w:rFonts w:ascii="Open Sans" w:eastAsia="Times New Roman" w:hAnsi="Open Sans" w:cs="Times New Roman"/>
          <w:sz w:val="28"/>
          <w:szCs w:val="28"/>
        </w:rPr>
        <w:t>погремушки, трещотки, ксилофон,</w:t>
      </w:r>
      <w:r>
        <w:rPr>
          <w:rFonts w:ascii="Open Sans" w:eastAsia="Times New Roman" w:hAnsi="Open Sans" w:cs="Times New Roman"/>
          <w:sz w:val="28"/>
          <w:szCs w:val="28"/>
        </w:rPr>
        <w:t xml:space="preserve"> металлофон,</w:t>
      </w:r>
      <w:r w:rsidRPr="003F1B96">
        <w:rPr>
          <w:rFonts w:ascii="Open Sans" w:eastAsia="Times New Roman" w:hAnsi="Open Sans" w:cs="Times New Roman"/>
          <w:sz w:val="28"/>
          <w:szCs w:val="28"/>
        </w:rPr>
        <w:t xml:space="preserve"> ложки, колокольчики, дудочки, свистульки, барабан, балалайка, бубен, гармошка</w:t>
      </w:r>
      <w:r>
        <w:rPr>
          <w:rFonts w:ascii="Open Sans" w:eastAsia="Times New Roman" w:hAnsi="Open Sans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564FD4">
        <w:rPr>
          <w:rFonts w:ascii="Times New Roman" w:eastAsia="Times New Roman" w:hAnsi="Times New Roman" w:cs="Times New Roman"/>
          <w:sz w:val="28"/>
          <w:szCs w:val="28"/>
        </w:rPr>
        <w:t>деревянные ложки, ленточки, флажки, платочки, маски, шапочки, маски с настроениями, костюмы, атрибуты</w:t>
      </w:r>
      <w:r w:rsidR="00564FD4" w:rsidRPr="003F1B9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F1B96">
        <w:rPr>
          <w:rFonts w:ascii="Open Sans" w:eastAsia="Times New Roman" w:hAnsi="Open Sans" w:cs="Times New Roman"/>
          <w:sz w:val="28"/>
          <w:szCs w:val="28"/>
        </w:rPr>
        <w:t>Младшие дети проводят самостоятельные исследования по извлечению звуков из инструментов. Воспитанники средней и старшей подгруппы составляют мелодии, сочетают звучание нескольких инструментов, играют в «Оркестр». Дети 6–7 лет используют музыкальное сопровождение в театральных сценках.</w:t>
      </w:r>
    </w:p>
    <w:p w:rsidR="00564FD4" w:rsidRPr="007857EB" w:rsidRDefault="00564FD4" w:rsidP="00564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A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аудиозаписи</w:t>
      </w:r>
      <w:r w:rsidRPr="007857EB">
        <w:rPr>
          <w:rFonts w:ascii="Times New Roman" w:eastAsia="Times New Roman" w:hAnsi="Times New Roman" w:cs="Times New Roman"/>
          <w:sz w:val="28"/>
          <w:szCs w:val="28"/>
        </w:rPr>
        <w:t>: детские песенки, фрагменты классических музыкальных, фольклорных произведений, колыбельные, записи звуков природы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т.д.</w:t>
      </w:r>
    </w:p>
    <w:p w:rsidR="00564FD4" w:rsidRPr="007857EB" w:rsidRDefault="00564FD4" w:rsidP="00564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7EB">
        <w:rPr>
          <w:rFonts w:ascii="Times New Roman" w:eastAsia="Times New Roman" w:hAnsi="Times New Roman" w:cs="Times New Roman"/>
          <w:sz w:val="28"/>
          <w:szCs w:val="28"/>
        </w:rPr>
        <w:t>Альбомы с рисунками или фотографиями музыкальных инструментов.</w:t>
      </w:r>
    </w:p>
    <w:p w:rsidR="00564FD4" w:rsidRPr="007857EB" w:rsidRDefault="00564FD4" w:rsidP="00564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7EB">
        <w:rPr>
          <w:rFonts w:ascii="Times New Roman" w:eastAsia="Times New Roman" w:hAnsi="Times New Roman" w:cs="Times New Roman"/>
          <w:sz w:val="28"/>
          <w:szCs w:val="28"/>
        </w:rPr>
        <w:t>Картинки к песням, исполняемых на музыкальных занятиях</w:t>
      </w:r>
    </w:p>
    <w:p w:rsidR="00564FD4" w:rsidRPr="007857EB" w:rsidRDefault="00564FD4" w:rsidP="00564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7EB">
        <w:rPr>
          <w:rFonts w:ascii="Times New Roman" w:eastAsia="Times New Roman" w:hAnsi="Times New Roman" w:cs="Times New Roman"/>
          <w:sz w:val="28"/>
          <w:szCs w:val="28"/>
        </w:rPr>
        <w:t>Электромузыкальные игрушки с наборами мелодий</w:t>
      </w:r>
      <w:r>
        <w:rPr>
          <w:rFonts w:ascii="Times New Roman" w:eastAsia="Times New Roman" w:hAnsi="Times New Roman" w:cs="Times New Roman"/>
          <w:sz w:val="28"/>
          <w:szCs w:val="28"/>
        </w:rPr>
        <w:t>, ступенька;</w:t>
      </w:r>
    </w:p>
    <w:p w:rsidR="00564FD4" w:rsidRPr="007857EB" w:rsidRDefault="00564FD4" w:rsidP="00564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7EB">
        <w:rPr>
          <w:rFonts w:ascii="Times New Roman" w:eastAsia="Times New Roman" w:hAnsi="Times New Roman" w:cs="Times New Roman"/>
          <w:sz w:val="28"/>
          <w:szCs w:val="28"/>
        </w:rPr>
        <w:t>Звуковые книжки и открытки</w:t>
      </w:r>
    </w:p>
    <w:p w:rsidR="00564FD4" w:rsidRPr="007857EB" w:rsidRDefault="00564FD4" w:rsidP="00564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7EB">
        <w:rPr>
          <w:rFonts w:ascii="Times New Roman" w:eastAsia="Times New Roman" w:hAnsi="Times New Roman" w:cs="Times New Roman"/>
          <w:sz w:val="28"/>
          <w:szCs w:val="28"/>
        </w:rPr>
        <w:t>Музыкальные игрушки </w:t>
      </w:r>
      <w:r w:rsidRPr="007857E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(озвученные, не озвученные)</w:t>
      </w:r>
    </w:p>
    <w:p w:rsidR="00564FD4" w:rsidRPr="007857EB" w:rsidRDefault="00564FD4" w:rsidP="00564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7EB">
        <w:rPr>
          <w:rFonts w:ascii="Times New Roman" w:eastAsia="Times New Roman" w:hAnsi="Times New Roman" w:cs="Times New Roman"/>
          <w:sz w:val="28"/>
          <w:szCs w:val="28"/>
        </w:rPr>
        <w:t>Музыкально- дидактические игры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, картотеки</w:t>
      </w:r>
    </w:p>
    <w:p w:rsidR="00564FD4" w:rsidRDefault="00564FD4" w:rsidP="00564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7EB">
        <w:rPr>
          <w:rFonts w:ascii="Times New Roman" w:eastAsia="Times New Roman" w:hAnsi="Times New Roman" w:cs="Times New Roman"/>
          <w:sz w:val="28"/>
          <w:szCs w:val="28"/>
        </w:rPr>
        <w:t>Музыкально- дидактические</w:t>
      </w:r>
      <w:r>
        <w:rPr>
          <w:rFonts w:ascii="Times New Roman" w:eastAsia="Times New Roman" w:hAnsi="Times New Roman" w:cs="Times New Roman"/>
          <w:sz w:val="28"/>
          <w:szCs w:val="28"/>
        </w:rPr>
        <w:t>, наглядные</w:t>
      </w:r>
      <w:r w:rsidRPr="007857EB">
        <w:rPr>
          <w:rFonts w:ascii="Times New Roman" w:eastAsia="Times New Roman" w:hAnsi="Times New Roman" w:cs="Times New Roman"/>
          <w:sz w:val="28"/>
          <w:szCs w:val="28"/>
        </w:rPr>
        <w:t xml:space="preserve"> пособия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4FD4" w:rsidRDefault="00564FD4" w:rsidP="00D207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0A5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Совместно с родителями из бросового материала изготовлен «Шумовой оркестр». На праздниках дети радуют своих родителей, исполняя песенку под сопровождением шумового оркестра.</w:t>
      </w:r>
    </w:p>
    <w:p w:rsidR="006D76EF" w:rsidRPr="00765917" w:rsidRDefault="006D76EF" w:rsidP="006D76EF">
      <w:pPr>
        <w:shd w:val="clear" w:color="auto" w:fill="FFFFFF" w:themeFill="background1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DD40B5">
        <w:rPr>
          <w:rFonts w:ascii="Times New Roman" w:eastAsia="Times New Roman" w:hAnsi="Times New Roman" w:cs="Times New Roman"/>
          <w:sz w:val="28"/>
          <w:szCs w:val="28"/>
        </w:rPr>
        <w:t>Проделав огромную работу, коллектив</w:t>
      </w:r>
      <w:r w:rsidR="00D207D4">
        <w:rPr>
          <w:rFonts w:ascii="Times New Roman" w:eastAsia="Times New Roman" w:hAnsi="Times New Roman" w:cs="Times New Roman"/>
          <w:sz w:val="28"/>
          <w:szCs w:val="28"/>
        </w:rPr>
        <w:t xml:space="preserve">  добился своей цели и получил положительные результаты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D76EF" w:rsidRPr="00765917" w:rsidRDefault="006D76EF" w:rsidP="006D76EF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10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с педагогом изучен новый подход</w:t>
      </w:r>
      <w:r w:rsidRPr="007659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организации предметно-пространственной развивающей среды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художественоо-эстетическому развитию</w:t>
      </w:r>
      <w:r w:rsidRPr="00765917">
        <w:rPr>
          <w:rFonts w:ascii="Times New Roman" w:eastAsia="Times New Roman" w:hAnsi="Times New Roman" w:cs="Times New Roman"/>
          <w:color w:val="000000"/>
          <w:sz w:val="28"/>
          <w:szCs w:val="28"/>
        </w:rPr>
        <w:t>, обеспечивающей полноценное развитие дошкольников;</w:t>
      </w:r>
    </w:p>
    <w:p w:rsidR="006D76EF" w:rsidRPr="00765917" w:rsidRDefault="006D76EF" w:rsidP="006D76EF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10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59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организована </w:t>
      </w:r>
      <w:r w:rsidRPr="00765917">
        <w:rPr>
          <w:rFonts w:ascii="Times New Roman" w:eastAsia="Times New Roman" w:hAnsi="Times New Roman" w:cs="Times New Roman"/>
          <w:sz w:val="28"/>
          <w:szCs w:val="28"/>
        </w:rPr>
        <w:t>предметно</w:t>
      </w:r>
      <w:r w:rsidRPr="00765917">
        <w:rPr>
          <w:rFonts w:ascii="Times New Roman" w:eastAsia="Times New Roman" w:hAnsi="Times New Roman" w:cs="Times New Roman"/>
          <w:color w:val="000000"/>
          <w:sz w:val="28"/>
          <w:szCs w:val="28"/>
        </w:rPr>
        <w:t>-пространственная развивающая среда согласно требованиям ФГОС, которая способствует полноценному развитию детей с учетом их возрастных потребностей и интересов;</w:t>
      </w:r>
    </w:p>
    <w:p w:rsidR="006D76EF" w:rsidRPr="00FC3B62" w:rsidRDefault="006D76EF" w:rsidP="006D76EF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10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активные участники по</w:t>
      </w:r>
      <w:r w:rsidRPr="007659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созданию комфортной предметно-пространственной развивающей среды в ДОУ.</w:t>
      </w:r>
    </w:p>
    <w:p w:rsidR="006D76EF" w:rsidRPr="006D76EF" w:rsidRDefault="006D76EF" w:rsidP="006D76EF">
      <w:pPr>
        <w:shd w:val="clear" w:color="auto" w:fill="FFFFFF"/>
        <w:spacing w:after="157" w:line="240" w:lineRule="auto"/>
        <w:jc w:val="both"/>
        <w:textAlignment w:val="baseline"/>
        <w:rPr>
          <w:rFonts w:ascii="Open Sans" w:eastAsia="Times New Roman" w:hAnsi="Open Sans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</w:t>
      </w:r>
      <w:r w:rsidRPr="006D76EF">
        <w:rPr>
          <w:rFonts w:ascii="Times New Roman" w:eastAsia="Times New Roman" w:hAnsi="Times New Roman" w:cs="Times New Roman"/>
          <w:sz w:val="28"/>
          <w:szCs w:val="28"/>
        </w:rPr>
        <w:t xml:space="preserve">Созданная в детском саду  </w:t>
      </w:r>
      <w:r w:rsidRPr="006D76EF">
        <w:rPr>
          <w:rFonts w:ascii="Times New Roman" w:eastAsia="Times New Roman" w:hAnsi="Times New Roman" w:cs="Times New Roman"/>
          <w:color w:val="000000"/>
          <w:sz w:val="28"/>
          <w:szCs w:val="28"/>
        </w:rPr>
        <w:t>РППС по художественно-эстетическому развитию</w:t>
      </w:r>
      <w:r w:rsidRPr="006D76EF">
        <w:rPr>
          <w:rFonts w:ascii="Times New Roman" w:eastAsia="Times New Roman" w:hAnsi="Times New Roman" w:cs="Times New Roman"/>
          <w:sz w:val="28"/>
          <w:szCs w:val="28"/>
        </w:rPr>
        <w:t xml:space="preserve"> способствует познавательному </w:t>
      </w:r>
      <w:r w:rsidRPr="006D76EF">
        <w:rPr>
          <w:rFonts w:ascii="Times New Roman" w:eastAsia="Times New Roman" w:hAnsi="Times New Roman" w:cs="Times New Roman"/>
          <w:bCs/>
          <w:sz w:val="28"/>
          <w:szCs w:val="28"/>
        </w:rPr>
        <w:t>развитию</w:t>
      </w:r>
      <w:r w:rsidRPr="006D76EF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6D76EF">
        <w:rPr>
          <w:rFonts w:ascii="Times New Roman" w:eastAsia="Times New Roman" w:hAnsi="Times New Roman" w:cs="Times New Roman"/>
          <w:bCs/>
          <w:sz w:val="28"/>
          <w:szCs w:val="28"/>
        </w:rPr>
        <w:t>развитию</w:t>
      </w:r>
      <w:r w:rsidRPr="006D76EF">
        <w:rPr>
          <w:rFonts w:ascii="Times New Roman" w:eastAsia="Times New Roman" w:hAnsi="Times New Roman" w:cs="Times New Roman"/>
          <w:sz w:val="28"/>
          <w:szCs w:val="28"/>
        </w:rPr>
        <w:t> интереса к миру искусства, навыков в изобразительной, музыкальной, театрализованной деятельности, творчеству, выполняет образовательную, развивающую, воспитывающую, стимулирующую, организованную, коммуникативную функции, но самое главное – она  работает на развитие самостоятельности и самодеятельности ребенка. Всё это способствует раскрепощению </w:t>
      </w:r>
      <w:r w:rsidRPr="006D76EF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Pr="006D76EF">
        <w:rPr>
          <w:rFonts w:ascii="Times New Roman" w:eastAsia="Times New Roman" w:hAnsi="Times New Roman" w:cs="Times New Roman"/>
          <w:sz w:val="28"/>
          <w:szCs w:val="28"/>
        </w:rPr>
        <w:t>, положительному эмоциональному настрою на весь день</w:t>
      </w:r>
      <w:r>
        <w:rPr>
          <w:rFonts w:ascii="Open Sans" w:eastAsia="Times New Roman" w:hAnsi="Open Sans" w:cs="Times New Roman"/>
        </w:rPr>
        <w:t>.</w:t>
      </w:r>
    </w:p>
    <w:p w:rsidR="00BD7199" w:rsidRPr="007857EB" w:rsidRDefault="00323519" w:rsidP="00564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Коллектив</w:t>
      </w:r>
      <w:r w:rsidR="00BD71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07EF">
        <w:rPr>
          <w:rFonts w:ascii="Times New Roman" w:eastAsia="Times New Roman" w:hAnsi="Times New Roman" w:cs="Times New Roman"/>
          <w:sz w:val="28"/>
          <w:szCs w:val="28"/>
        </w:rPr>
        <w:t>читает необходимым презентовать</w:t>
      </w:r>
      <w:r w:rsidR="00DD40B5">
        <w:rPr>
          <w:rFonts w:ascii="Times New Roman" w:eastAsia="Times New Roman" w:hAnsi="Times New Roman" w:cs="Times New Roman"/>
          <w:sz w:val="28"/>
          <w:szCs w:val="28"/>
        </w:rPr>
        <w:t xml:space="preserve"> свой опы</w:t>
      </w:r>
      <w:r w:rsidR="000007EF">
        <w:rPr>
          <w:rFonts w:ascii="Times New Roman" w:eastAsia="Times New Roman" w:hAnsi="Times New Roman" w:cs="Times New Roman"/>
          <w:sz w:val="28"/>
          <w:szCs w:val="28"/>
        </w:rPr>
        <w:t>т коллегам других детских садов, данный опыт работы размещён на сайте МБДОУ Тенекаевский детский сад.</w:t>
      </w:r>
    </w:p>
    <w:p w:rsidR="006D76EF" w:rsidRDefault="006D76E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5A4F" w:rsidRDefault="00325A4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5A4F" w:rsidRDefault="00325A4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5A4F" w:rsidRDefault="00325A4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5A4F" w:rsidRDefault="00325A4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5A4F" w:rsidRDefault="00325A4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5A4F" w:rsidRDefault="00325A4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5A4F" w:rsidRDefault="00325A4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5A4F" w:rsidRDefault="00325A4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5A4F" w:rsidRDefault="00325A4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5A4F" w:rsidRDefault="00325A4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5A4F" w:rsidRDefault="00325A4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5A4F" w:rsidRDefault="00325A4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5A4F" w:rsidRDefault="00325A4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5A4F" w:rsidRDefault="00325A4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5A4F" w:rsidRDefault="00325A4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5A4F" w:rsidRDefault="00325A4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5A4F" w:rsidRDefault="00325A4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5A4F" w:rsidRDefault="00325A4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5A4F" w:rsidRDefault="00325A4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5A4F" w:rsidRDefault="00325A4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5A4F" w:rsidRDefault="00325A4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5A4F" w:rsidRDefault="00325A4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5A4F" w:rsidRDefault="00325A4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5A4F" w:rsidRDefault="00325A4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5A4F" w:rsidRDefault="00325A4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5A4F" w:rsidRDefault="00325A4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5A4F" w:rsidRDefault="00325A4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5A4F" w:rsidRDefault="00325A4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5A4F" w:rsidRDefault="00325A4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5A4F" w:rsidRDefault="00325A4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5A4F" w:rsidRDefault="00325A4F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07594" w:rsidRDefault="00807594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2EC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Список источников</w:t>
      </w:r>
    </w:p>
    <w:p w:rsidR="005B01A3" w:rsidRPr="00012ECC" w:rsidRDefault="005B01A3" w:rsidP="0080759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5B01A3" w:rsidRPr="005B01A3" w:rsidRDefault="005B01A3" w:rsidP="005B01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012ECC">
        <w:rPr>
          <w:rFonts w:ascii="inherit" w:eastAsia="Times New Roman" w:hAnsi="inherit" w:cs="Times New Roman"/>
          <w:sz w:val="28"/>
          <w:szCs w:val="28"/>
        </w:rPr>
        <w:t>Нормативная база современного дошкольного образования: Закон об образовании, ФГОС ДО, порядок организации образовательной деятельности [Текст]. — М. : Просвещение, 2014. — 112 с.</w:t>
      </w:r>
    </w:p>
    <w:p w:rsidR="00807594" w:rsidRPr="00012ECC" w:rsidRDefault="00807594" w:rsidP="0080759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012ECC">
        <w:rPr>
          <w:rFonts w:ascii="inherit" w:eastAsia="Times New Roman" w:hAnsi="inherit" w:cs="Times New Roman"/>
          <w:sz w:val="28"/>
          <w:szCs w:val="28"/>
        </w:rPr>
        <w:t>Губайдуллина, Э.Р. Создание современной развивающей среды в дошкольном учреждении [Текст] / Э.Р. Губайдуллина // Управление дошкольным образовательным учреждением: науч.-практ. журн. — 2013. — №4. — С. 91-99.</w:t>
      </w:r>
    </w:p>
    <w:p w:rsidR="00807594" w:rsidRPr="00012ECC" w:rsidRDefault="00807594" w:rsidP="0080759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012ECC">
        <w:rPr>
          <w:rFonts w:ascii="inherit" w:eastAsia="Times New Roman" w:hAnsi="inherit" w:cs="Times New Roman"/>
          <w:sz w:val="28"/>
          <w:szCs w:val="28"/>
        </w:rPr>
        <w:t>Карабанова, О.А., Алиева, Э.Ф., Радионова, О.Р., Рабинович, П.Д., Марич, Е.М. Организация развивающей предметно-пространственной среды в соответствии с федеральным государственным образовательным стандартом дошкольного образования [Текст] : методические рекомендации для педагогических работников дошкольных образовательных организаций и родителей детей дошкольного возраста / О.А. Карабанова, Э.Ф. Алиева, О.Р. Радионова, П.Д. Рабинович, Е.М. Марич. — М. : Федеральный институт развития образования, 2014. — 96 с.</w:t>
      </w:r>
    </w:p>
    <w:p w:rsidR="00807594" w:rsidRPr="00012ECC" w:rsidRDefault="00807594" w:rsidP="0080759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012ECC">
        <w:rPr>
          <w:rFonts w:ascii="inherit" w:eastAsia="Times New Roman" w:hAnsi="inherit" w:cs="Times New Roman"/>
          <w:sz w:val="28"/>
          <w:szCs w:val="28"/>
        </w:rPr>
        <w:t>Концепция построения развивающей среды в дошкольном учреждении / Петровский, В.А., Кларина, Л.М., Сливчина, Л.А., Стрелкова, Л.П., 1993 г. – М.: Просвещение, 1993. – 102 с.</w:t>
      </w:r>
    </w:p>
    <w:p w:rsidR="00807594" w:rsidRPr="00012ECC" w:rsidRDefault="00807594" w:rsidP="0080759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012ECC">
        <w:rPr>
          <w:rFonts w:ascii="inherit" w:eastAsia="Times New Roman" w:hAnsi="inherit" w:cs="Times New Roman"/>
          <w:sz w:val="28"/>
          <w:szCs w:val="28"/>
        </w:rPr>
        <w:t>Марецкая, Н.И. Предметно-пространственная среда в ДОУ как стимул интеллектуального, художественного и творческого развития дошкольника [Текст] / Н.И. Марецкая. — М. : Детство-Пресс, 2010. — С. 13 — 40.</w:t>
      </w:r>
    </w:p>
    <w:p w:rsidR="00807594" w:rsidRPr="00012ECC" w:rsidRDefault="00807594" w:rsidP="0080759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012ECC">
        <w:rPr>
          <w:rFonts w:ascii="inherit" w:eastAsia="Times New Roman" w:hAnsi="inherit" w:cs="Times New Roman"/>
          <w:sz w:val="28"/>
          <w:szCs w:val="28"/>
        </w:rPr>
        <w:t>Новоселова, С.Л. Развивающая предметная среда [Текст]: методические рекомендации по проектированию вариативных дизайн-проектов развивающей предметной среды в детских садах и учебно-воспитательных комплексах / С.Л. Новоселова. — М. : Просвещение, 2001. — 89 с.</w:t>
      </w:r>
    </w:p>
    <w:p w:rsidR="00807594" w:rsidRPr="00012ECC" w:rsidRDefault="00807594" w:rsidP="0080759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012ECC">
        <w:rPr>
          <w:rFonts w:ascii="inherit" w:eastAsia="Times New Roman" w:hAnsi="inherit" w:cs="Times New Roman"/>
          <w:sz w:val="28"/>
          <w:szCs w:val="28"/>
        </w:rPr>
        <w:t>Организация художественно-эстетической развивающей среды: из опыта работы [Текст] / авт.–сост. Л.Г. Киреева. — Волгоград: Учитель, 2009. —230 с.</w:t>
      </w:r>
    </w:p>
    <w:p w:rsidR="00807594" w:rsidRPr="00012ECC" w:rsidRDefault="00807594" w:rsidP="0080759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012ECC">
        <w:rPr>
          <w:rFonts w:ascii="inherit" w:eastAsia="Times New Roman" w:hAnsi="inherit" w:cs="Times New Roman"/>
          <w:sz w:val="28"/>
          <w:szCs w:val="28"/>
        </w:rPr>
        <w:t>Пасекова, Л.А. Предметно-развивающая среда [Текст] : методические рекомендации для воспитателей дошкольных образовательных учреждений. —  СПб. : Астерион, 2012. — 24 с.</w:t>
      </w:r>
    </w:p>
    <w:p w:rsidR="00807594" w:rsidRPr="00012ECC" w:rsidRDefault="00807594" w:rsidP="0080759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012ECC">
        <w:rPr>
          <w:rFonts w:ascii="inherit" w:eastAsia="Times New Roman" w:hAnsi="inherit" w:cs="Times New Roman"/>
          <w:sz w:val="28"/>
          <w:szCs w:val="28"/>
        </w:rPr>
        <w:t>Смирнова, П.В. Художественно-эстетическая среда детского сада глазами дошкольника [Текст] / П.В. Смирнова // Вестник Московского городского педагогического университета. Серия: Педагогика и психология. — 2011. — №3. — С. 49 — 57.</w:t>
      </w:r>
    </w:p>
    <w:p w:rsidR="00323079" w:rsidRPr="00325A4F" w:rsidRDefault="00807594" w:rsidP="00325A4F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B01A3">
        <w:rPr>
          <w:rFonts w:ascii="inherit" w:eastAsia="Times New Roman" w:hAnsi="inherit" w:cs="Times New Roman"/>
          <w:sz w:val="28"/>
          <w:szCs w:val="28"/>
        </w:rPr>
        <w:t>Федеральные государственные требования к условиям реализации основной общеобразовательной программы дошкольного образования [Текст] : [утверждены приказом Министерства образования и науки РФ от 20.07.2011 г. №2151]. — URL</w:t>
      </w:r>
    </w:p>
    <w:p w:rsidR="00325A4F" w:rsidRPr="00325A4F" w:rsidRDefault="00325A4F" w:rsidP="00325A4F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5A4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325A4F" w:rsidRPr="00325A4F" w:rsidRDefault="00325A4F" w:rsidP="00325A4F">
      <w:pPr>
        <w:pStyle w:val="ac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5A4F">
        <w:rPr>
          <w:rFonts w:ascii="Times New Roman" w:eastAsia="Times New Roman" w:hAnsi="Times New Roman" w:cs="Times New Roman"/>
          <w:b/>
          <w:sz w:val="28"/>
          <w:szCs w:val="28"/>
        </w:rPr>
        <w:t>Центр книги……</w:t>
      </w:r>
    </w:p>
    <w:p w:rsidR="00325A4F" w:rsidRDefault="00325A4F" w:rsidP="00325A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5A4F" w:rsidRDefault="00325A4F" w:rsidP="00325A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EA4" w:rsidRDefault="00012ECC" w:rsidP="00325A4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78924" cy="4110560"/>
            <wp:effectExtent l="19050" t="0" r="7476" b="0"/>
            <wp:docPr id="6" name="Рисунок 1" descr="C:\Users\user\Desktop\Фотки20\Опыт работы\20220303_164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20\Опыт работы\20220303_164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390" cy="4116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307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06575" cy="2407965"/>
            <wp:effectExtent l="19050" t="0" r="3175" b="0"/>
            <wp:docPr id="5" name="Рисунок 2" descr="C:\Users\user\Desktop\Фотки20\Опыт работы\20220303_164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ки20\Опыт работы\20220303_1641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244" cy="2416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307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40549" cy="2430683"/>
            <wp:effectExtent l="19050" t="0" r="2551" b="0"/>
            <wp:docPr id="14" name="Рисунок 3" descr="C:\Users\user\Desktop\Фотки20\Опыт работы\20220303_164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ки20\Опыт работы\20220303_1642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118" cy="2442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3079" w:rsidRPr="002C1563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806253" cy="2407534"/>
            <wp:effectExtent l="19050" t="0" r="3497" b="0"/>
            <wp:docPr id="16" name="Рисунок 5" descr="C:\Users\user\Desktop\Фотки20\Опыт работы\20220303_16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ки20\Опыт работы\20220303_1621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146" cy="240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FB0" w:rsidRDefault="00EB43DB" w:rsidP="00EB4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84FB0" w:rsidRDefault="00A84FB0" w:rsidP="00EB4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5A4F" w:rsidRDefault="00325A4F" w:rsidP="00EB4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5A4F" w:rsidRDefault="00325A4F" w:rsidP="00EB4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5A4F" w:rsidRDefault="00325A4F" w:rsidP="00EB4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5A4F" w:rsidRDefault="00325A4F" w:rsidP="00EB4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5A4F" w:rsidRDefault="00325A4F" w:rsidP="00EB4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5A4F" w:rsidRDefault="00325A4F" w:rsidP="00EB4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5A4F" w:rsidRDefault="00325A4F" w:rsidP="00EB4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4FD4" w:rsidRDefault="00811BC0" w:rsidP="00EB4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Уголок</w:t>
      </w:r>
      <w:r w:rsidR="00564FD4">
        <w:rPr>
          <w:rFonts w:ascii="Times New Roman" w:eastAsia="Times New Roman" w:hAnsi="Times New Roman" w:cs="Times New Roman"/>
          <w:b/>
          <w:sz w:val="28"/>
          <w:szCs w:val="28"/>
        </w:rPr>
        <w:t xml:space="preserve"> театрализованной деятельности….</w:t>
      </w:r>
    </w:p>
    <w:p w:rsidR="002C1563" w:rsidRDefault="00EB43DB" w:rsidP="00EB43DB">
      <w:pPr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r w:rsidR="0056724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 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</w:p>
    <w:p w:rsidR="00564FD4" w:rsidRDefault="00EB43DB" w:rsidP="00EB43DB">
      <w:pPr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r w:rsidR="00A84FB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    </w:t>
      </w:r>
      <w:r w:rsidR="0056724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r w:rsidR="002C1563">
        <w:rPr>
          <w:rFonts w:ascii="Times New Roman" w:hAnsi="Times New Roman" w:cs="Times New Roman"/>
          <w:iCs/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4211279" cy="4977114"/>
            <wp:effectExtent l="19050" t="0" r="0" b="0"/>
            <wp:docPr id="4" name="Рисунок 4" descr="C:\Users\user\Desktop\Фотки20\Опыт работы\20220303_14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ки20\Опыт работы\20220303_1434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912" cy="4975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FD4" w:rsidRPr="00325A4F" w:rsidRDefault="005B01A3" w:rsidP="00EB43DB">
      <w:pPr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</w:pPr>
      <w:r w:rsidRPr="00325A4F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Т</w:t>
      </w:r>
      <w:r w:rsidR="002B2511" w:rsidRPr="00325A4F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еатрализованное представление «Чудеса у Новогодней ёлки!»</w:t>
      </w:r>
    </w:p>
    <w:p w:rsidR="00A57451" w:rsidRDefault="002B2511" w:rsidP="00A84FB0">
      <w:pPr>
        <w:ind w:left="2268" w:hanging="2268"/>
        <w:jc w:val="center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iCs/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2592729" cy="2592729"/>
            <wp:effectExtent l="19050" t="0" r="0" b="0"/>
            <wp:docPr id="1" name="Рисунок 1" descr="C:\Users\user\Desktop\Фотки20\Опыт работы\5118AxCx4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20\Опыт работы\5118AxCx4W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524" cy="2602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079" w:rsidRDefault="00323079" w:rsidP="00EB43DB">
      <w:pPr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</w:pPr>
    </w:p>
    <w:p w:rsidR="00D54D62" w:rsidRPr="00D54D62" w:rsidRDefault="00D54D62" w:rsidP="00EB43DB">
      <w:pPr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lastRenderedPageBreak/>
        <w:t>Центр творчества…..</w:t>
      </w:r>
    </w:p>
    <w:p w:rsidR="00A84FB0" w:rsidRDefault="007E1340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</w:t>
      </w:r>
      <w:r w:rsidR="0056724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61700" cy="4653023"/>
            <wp:effectExtent l="19050" t="0" r="5450" b="0"/>
            <wp:docPr id="10" name="Рисунок 8" descr="C:\Users\user\Desktop\Фотки20\Опыт работы\20220303_153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ки20\Опыт работы\20220303_1538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039" cy="4659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7241" w:rsidRPr="0056724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567241" w:rsidRPr="0056724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84FB0" w:rsidRDefault="00A84FB0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84FB0" w:rsidRDefault="00A84FB0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84FB0" w:rsidRDefault="00A84FB0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84FB0" w:rsidRDefault="00A84FB0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84FB0" w:rsidRDefault="00A84FB0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84FB0" w:rsidRPr="00A84FB0" w:rsidRDefault="00A84FB0" w:rsidP="00564FD4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1340" w:rsidRDefault="00564FD4" w:rsidP="00A84F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D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75562" cy="2382464"/>
            <wp:effectExtent l="19050" t="0" r="5788" b="0"/>
            <wp:docPr id="8" name="Рисунок 7" descr="C:\Users\user\Desktop\Фотки20\Опыт работы\20220303_15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ки20\Опыт работы\20220303_1536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657" cy="239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719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D719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99117" cy="2797889"/>
            <wp:effectExtent l="19050" t="0" r="0" b="0"/>
            <wp:docPr id="15" name="Рисунок 1" descr="C:\Users\user\Desktop\Фотки20\Опыт работы\20220303_153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20\Опыт работы\20220303_1536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730" cy="2797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FB0" w:rsidRPr="00A84FB0" w:rsidRDefault="000A6986" w:rsidP="000A69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A84FB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  <w:r w:rsidR="00A84FB0" w:rsidRPr="00A84FB0">
        <w:rPr>
          <w:rFonts w:ascii="Times New Roman" w:eastAsia="Times New Roman" w:hAnsi="Times New Roman" w:cs="Times New Roman"/>
          <w:b/>
          <w:sz w:val="28"/>
          <w:szCs w:val="28"/>
        </w:rPr>
        <w:t xml:space="preserve">Полка </w:t>
      </w:r>
      <w:r w:rsidR="00A84F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84FB0" w:rsidRPr="00A84FB0">
        <w:rPr>
          <w:rFonts w:ascii="Times New Roman" w:eastAsia="Times New Roman" w:hAnsi="Times New Roman" w:cs="Times New Roman"/>
          <w:b/>
          <w:sz w:val="28"/>
          <w:szCs w:val="28"/>
        </w:rPr>
        <w:t>нетр.техники</w:t>
      </w:r>
    </w:p>
    <w:p w:rsidR="00A84FB0" w:rsidRDefault="00A84FB0" w:rsidP="00A84F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Нардные промыслы,                                         рисования</w:t>
      </w:r>
    </w:p>
    <w:p w:rsidR="007E550E" w:rsidRDefault="00A84FB0" w:rsidP="00A84F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народные забавы..                           </w:t>
      </w:r>
    </w:p>
    <w:p w:rsidR="00323079" w:rsidRDefault="00323079" w:rsidP="003230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3079" w:rsidRDefault="00323079" w:rsidP="003230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3079" w:rsidRDefault="00323079" w:rsidP="003230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550E" w:rsidRPr="007E550E" w:rsidRDefault="007E550E" w:rsidP="003230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550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Наше творчество:</w:t>
      </w:r>
    </w:p>
    <w:p w:rsidR="007E550E" w:rsidRDefault="007E550E" w:rsidP="00A84FB0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04231" cy="1878641"/>
            <wp:effectExtent l="19050" t="0" r="0" b="0"/>
            <wp:docPr id="9" name="Рисунок 1" descr="C:\Users\user\Desktop\Фотки20\Опыт работы\IMG-2022033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20\Опыт работы\IMG-20220331-WA00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361" cy="188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844060" cy="2458133"/>
            <wp:effectExtent l="323850" t="0" r="308590" b="0"/>
            <wp:docPr id="11" name="Рисунок 2" descr="C:\Users\user\Desktop\Фотки20\Опыт работы\IMG-2022033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ки20\Опыт работы\IMG-20220331-WA0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49545" cy="2465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50E" w:rsidRDefault="007E550E" w:rsidP="00A84FB0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985006" cy="2646012"/>
            <wp:effectExtent l="342900" t="0" r="339094" b="0"/>
            <wp:docPr id="12" name="Рисунок 3" descr="C:\Users\user\Desktop\Фотки20\Опыт работы\IMG-2022033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ки20\Опыт работы\IMG-20220331-WA00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85006" cy="2646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338086" cy="1754149"/>
            <wp:effectExtent l="19050" t="0" r="5064" b="0"/>
            <wp:docPr id="13" name="Рисунок 4" descr="C:\Users\user\Desktop\Фотки20\Опыт работы\20211201_09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ки20\Опыт работы\20211201_0921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903" cy="1754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6EF" w:rsidRDefault="00A84FB0" w:rsidP="00A84FB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761802" cy="2071869"/>
            <wp:effectExtent l="19050" t="0" r="448" b="0"/>
            <wp:docPr id="28" name="Рисунок 3" descr="C:\Users\user\Desktop\Фотки20\Опыт работы\IMG-2022022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ки20\Опыт работы\IMG-20220223-WA00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990" cy="2077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6EF" w:rsidRDefault="006D76EF" w:rsidP="00D039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3079" w:rsidRDefault="00323079" w:rsidP="00D039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3079" w:rsidRDefault="00323079" w:rsidP="00D039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3079" w:rsidRDefault="00323079" w:rsidP="00D039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3079" w:rsidRDefault="00323079" w:rsidP="00D039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3079" w:rsidRDefault="00323079" w:rsidP="00D039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3079" w:rsidRDefault="00323079" w:rsidP="00D039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3079" w:rsidRDefault="00323079" w:rsidP="00D039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3079" w:rsidRDefault="00323079" w:rsidP="00D039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4D62" w:rsidRDefault="00323519" w:rsidP="00D039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Музыкальный уголок</w:t>
      </w:r>
      <w:r w:rsidR="00D54D62" w:rsidRPr="00D54D62">
        <w:rPr>
          <w:rFonts w:ascii="Times New Roman" w:eastAsia="Times New Roman" w:hAnsi="Times New Roman" w:cs="Times New Roman"/>
          <w:b/>
          <w:sz w:val="28"/>
          <w:szCs w:val="28"/>
        </w:rPr>
        <w:t>…</w:t>
      </w:r>
    </w:p>
    <w:p w:rsidR="00323519" w:rsidRDefault="00323519" w:rsidP="00D039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3519" w:rsidRDefault="00323519" w:rsidP="00A57451">
      <w:pPr>
        <w:tabs>
          <w:tab w:val="left" w:pos="-284"/>
          <w:tab w:val="left" w:pos="142"/>
          <w:tab w:val="left" w:pos="4395"/>
        </w:tabs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884517" cy="3664609"/>
            <wp:effectExtent l="19050" t="0" r="0" b="0"/>
            <wp:docPr id="18" name="Рисунок 2" descr="C:\Users\user\Desktop\Фотки20\Опыт работы\20220303_14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ки20\Опыт работы\20220303_14422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021" cy="367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1A3" w:rsidRDefault="005B01A3" w:rsidP="00D039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3519" w:rsidRDefault="00323519" w:rsidP="00323519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3519">
        <w:rPr>
          <w:rFonts w:ascii="Times New Roman" w:eastAsia="Times New Roman" w:hAnsi="Times New Roman" w:cs="Times New Roman"/>
          <w:b/>
          <w:sz w:val="28"/>
          <w:szCs w:val="28"/>
        </w:rPr>
        <w:drawing>
          <wp:inline distT="0" distB="0" distL="0" distR="0">
            <wp:extent cx="2553068" cy="3402957"/>
            <wp:effectExtent l="19050" t="0" r="0" b="0"/>
            <wp:docPr id="23" name="Рисунок 1" descr="C:\Users\user\Desktop\Фотки20\Опыт работы\20220303_145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20\Опыт работы\20220303_1459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262" cy="3428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7451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A57451" w:rsidRPr="00A57451">
        <w:rPr>
          <w:rFonts w:ascii="Times New Roman" w:eastAsia="Times New Roman" w:hAnsi="Times New Roman" w:cs="Times New Roman"/>
          <w:b/>
          <w:sz w:val="28"/>
          <w:szCs w:val="28"/>
        </w:rPr>
        <w:drawing>
          <wp:inline distT="0" distB="0" distL="0" distR="0">
            <wp:extent cx="2777321" cy="2083443"/>
            <wp:effectExtent l="19050" t="0" r="3979" b="0"/>
            <wp:docPr id="26" name="Рисунок 1" descr="C:\Users\user\Desktop\Фотки20\P106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20\P106043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539" cy="2090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451" w:rsidRPr="007857EB" w:rsidRDefault="00A57451" w:rsidP="00A57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«Шумовой оркестр!»          </w:t>
      </w:r>
      <w:r w:rsidRPr="00A574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84FB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A57451">
        <w:rPr>
          <w:rFonts w:ascii="Times New Roman" w:eastAsia="Times New Roman" w:hAnsi="Times New Roman" w:cs="Times New Roman"/>
          <w:b/>
          <w:sz w:val="28"/>
          <w:szCs w:val="28"/>
        </w:rPr>
        <w:t>Проводы осени ,танец «Антошка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!»         </w:t>
      </w:r>
    </w:p>
    <w:p w:rsidR="00DE1E96" w:rsidRPr="00323079" w:rsidRDefault="00323519" w:rsidP="00323079">
      <w:pPr>
        <w:tabs>
          <w:tab w:val="left" w:pos="709"/>
          <w:tab w:val="left" w:pos="5103"/>
          <w:tab w:val="left" w:pos="5387"/>
          <w:tab w:val="left" w:pos="5670"/>
        </w:tabs>
        <w:spacing w:after="0" w:line="240" w:lineRule="auto"/>
        <w:ind w:left="567" w:hanging="14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sectPr w:rsidR="00DE1E96" w:rsidRPr="00323079" w:rsidSect="00323519">
      <w:pgSz w:w="11906" w:h="16838"/>
      <w:pgMar w:top="1134" w:right="850" w:bottom="1134" w:left="22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E5AFE"/>
    <w:multiLevelType w:val="hybridMultilevel"/>
    <w:tmpl w:val="29F4BB7C"/>
    <w:lvl w:ilvl="0" w:tplc="04190009">
      <w:start w:val="1"/>
      <w:numFmt w:val="bullet"/>
      <w:lvlText w:val="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>
    <w:nsid w:val="32FD4C67"/>
    <w:multiLevelType w:val="multilevel"/>
    <w:tmpl w:val="32ECF346"/>
    <w:lvl w:ilvl="0">
      <w:start w:val="1"/>
      <w:numFmt w:val="bullet"/>
      <w:lvlText w:val="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2E5617"/>
    <w:multiLevelType w:val="hybridMultilevel"/>
    <w:tmpl w:val="547CB3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EE01FE"/>
    <w:multiLevelType w:val="multilevel"/>
    <w:tmpl w:val="143A4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6550C9"/>
    <w:multiLevelType w:val="multilevel"/>
    <w:tmpl w:val="0B82D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45756F"/>
    <w:multiLevelType w:val="multilevel"/>
    <w:tmpl w:val="CC9C0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690639"/>
    <w:multiLevelType w:val="hybridMultilevel"/>
    <w:tmpl w:val="DF5459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C775AB"/>
    <w:rsid w:val="000007EF"/>
    <w:rsid w:val="0000456E"/>
    <w:rsid w:val="00012ECC"/>
    <w:rsid w:val="00052AF2"/>
    <w:rsid w:val="00061DA4"/>
    <w:rsid w:val="000906F5"/>
    <w:rsid w:val="000A537A"/>
    <w:rsid w:val="000A5C6E"/>
    <w:rsid w:val="000A6986"/>
    <w:rsid w:val="000B0A57"/>
    <w:rsid w:val="000E3B6A"/>
    <w:rsid w:val="000F512E"/>
    <w:rsid w:val="000F5BDD"/>
    <w:rsid w:val="002037BB"/>
    <w:rsid w:val="002761EB"/>
    <w:rsid w:val="00292B36"/>
    <w:rsid w:val="002A1FCE"/>
    <w:rsid w:val="002B2511"/>
    <w:rsid w:val="002B56B9"/>
    <w:rsid w:val="002C1563"/>
    <w:rsid w:val="00306122"/>
    <w:rsid w:val="00306708"/>
    <w:rsid w:val="00323079"/>
    <w:rsid w:val="00323519"/>
    <w:rsid w:val="00325A4F"/>
    <w:rsid w:val="00333489"/>
    <w:rsid w:val="00341E0B"/>
    <w:rsid w:val="003658B8"/>
    <w:rsid w:val="003A35C6"/>
    <w:rsid w:val="003C3EA0"/>
    <w:rsid w:val="003D5313"/>
    <w:rsid w:val="003E44DC"/>
    <w:rsid w:val="003F1B96"/>
    <w:rsid w:val="00431601"/>
    <w:rsid w:val="004B3CFE"/>
    <w:rsid w:val="004C581F"/>
    <w:rsid w:val="00564FD4"/>
    <w:rsid w:val="00567241"/>
    <w:rsid w:val="005748F9"/>
    <w:rsid w:val="00596F8B"/>
    <w:rsid w:val="005B01A3"/>
    <w:rsid w:val="005F7EC9"/>
    <w:rsid w:val="00637D1F"/>
    <w:rsid w:val="006B1F46"/>
    <w:rsid w:val="006D76EF"/>
    <w:rsid w:val="00704C30"/>
    <w:rsid w:val="007133FF"/>
    <w:rsid w:val="0076446D"/>
    <w:rsid w:val="007834B2"/>
    <w:rsid w:val="0078577C"/>
    <w:rsid w:val="007B5D97"/>
    <w:rsid w:val="007E1340"/>
    <w:rsid w:val="007E550E"/>
    <w:rsid w:val="00807594"/>
    <w:rsid w:val="00807B94"/>
    <w:rsid w:val="00811BC0"/>
    <w:rsid w:val="008E35C3"/>
    <w:rsid w:val="009133B0"/>
    <w:rsid w:val="0095462F"/>
    <w:rsid w:val="009C5AD3"/>
    <w:rsid w:val="00A44E09"/>
    <w:rsid w:val="00A50726"/>
    <w:rsid w:val="00A57451"/>
    <w:rsid w:val="00A77CAA"/>
    <w:rsid w:val="00A84FB0"/>
    <w:rsid w:val="00A9272C"/>
    <w:rsid w:val="00A94362"/>
    <w:rsid w:val="00AC44B9"/>
    <w:rsid w:val="00AF0DCA"/>
    <w:rsid w:val="00B146C9"/>
    <w:rsid w:val="00B2000F"/>
    <w:rsid w:val="00B20757"/>
    <w:rsid w:val="00B87ADE"/>
    <w:rsid w:val="00BB0E0E"/>
    <w:rsid w:val="00BD7199"/>
    <w:rsid w:val="00BF6A0A"/>
    <w:rsid w:val="00C2158E"/>
    <w:rsid w:val="00C3368C"/>
    <w:rsid w:val="00C775AB"/>
    <w:rsid w:val="00CA76C8"/>
    <w:rsid w:val="00D0396D"/>
    <w:rsid w:val="00D15DE3"/>
    <w:rsid w:val="00D207D4"/>
    <w:rsid w:val="00D54D62"/>
    <w:rsid w:val="00D67994"/>
    <w:rsid w:val="00D70CCF"/>
    <w:rsid w:val="00D9697D"/>
    <w:rsid w:val="00DD40B5"/>
    <w:rsid w:val="00DE1E96"/>
    <w:rsid w:val="00E301DC"/>
    <w:rsid w:val="00E97370"/>
    <w:rsid w:val="00EB43DB"/>
    <w:rsid w:val="00EE00C6"/>
    <w:rsid w:val="00EF1EA4"/>
    <w:rsid w:val="00EF4F39"/>
    <w:rsid w:val="00F417CF"/>
    <w:rsid w:val="00F74B66"/>
    <w:rsid w:val="00FC1B3D"/>
    <w:rsid w:val="00FD7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5AB"/>
    <w:pPr>
      <w:spacing w:line="276" w:lineRule="auto"/>
    </w:pPr>
    <w:rPr>
      <w:rFonts w:asciiTheme="minorHAnsi" w:eastAsiaTheme="minorEastAsia" w:hAnsiTheme="minorHAnsi" w:cstheme="minorBidi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0F512E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rFonts w:eastAsiaTheme="majorEastAsia"/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512E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12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rFonts w:eastAsiaTheme="majorEastAsia"/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12E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rFonts w:eastAsiaTheme="majorEastAsia"/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512E"/>
    <w:pPr>
      <w:spacing w:before="320" w:after="120"/>
      <w:jc w:val="center"/>
      <w:outlineLvl w:val="4"/>
    </w:pPr>
    <w:rPr>
      <w:rFonts w:eastAsiaTheme="majorEastAsia"/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512E"/>
    <w:pPr>
      <w:spacing w:after="120"/>
      <w:jc w:val="center"/>
      <w:outlineLvl w:val="5"/>
    </w:pPr>
    <w:rPr>
      <w:rFonts w:eastAsiaTheme="majorEastAsia"/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512E"/>
    <w:pPr>
      <w:spacing w:after="120"/>
      <w:jc w:val="center"/>
      <w:outlineLvl w:val="6"/>
    </w:pPr>
    <w:rPr>
      <w:rFonts w:eastAsiaTheme="majorEastAsia"/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512E"/>
    <w:pPr>
      <w:spacing w:after="120"/>
      <w:jc w:val="center"/>
      <w:outlineLvl w:val="7"/>
    </w:pPr>
    <w:rPr>
      <w:rFonts w:eastAsiaTheme="majorEastAsia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512E"/>
    <w:pPr>
      <w:spacing w:after="120"/>
      <w:jc w:val="center"/>
      <w:outlineLvl w:val="8"/>
    </w:pPr>
    <w:rPr>
      <w:rFonts w:eastAsiaTheme="majorEastAsia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12E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F512E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F512E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F512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F512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F512E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F512E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F512E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F512E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F512E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F512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rFonts w:eastAsiaTheme="majorEastAsia"/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0F512E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0F512E"/>
    <w:pPr>
      <w:spacing w:after="560" w:line="240" w:lineRule="auto"/>
      <w:jc w:val="center"/>
    </w:pPr>
    <w:rPr>
      <w:rFonts w:eastAsiaTheme="majorEastAsia"/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0F512E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0F512E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0F512E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0F512E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F512E"/>
  </w:style>
  <w:style w:type="paragraph" w:styleId="ac">
    <w:name w:val="List Paragraph"/>
    <w:basedOn w:val="a"/>
    <w:uiPriority w:val="34"/>
    <w:qFormat/>
    <w:rsid w:val="000F512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F512E"/>
    <w:rPr>
      <w:rFonts w:eastAsiaTheme="majorEastAsia"/>
      <w:i/>
      <w:iCs/>
    </w:rPr>
  </w:style>
  <w:style w:type="character" w:customStyle="1" w:styleId="22">
    <w:name w:val="Цитата 2 Знак"/>
    <w:basedOn w:val="a0"/>
    <w:link w:val="21"/>
    <w:uiPriority w:val="29"/>
    <w:rsid w:val="000F512E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0F512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rFonts w:eastAsiaTheme="majorEastAsia"/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0F512E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0F512E"/>
    <w:rPr>
      <w:i/>
      <w:iCs/>
    </w:rPr>
  </w:style>
  <w:style w:type="character" w:styleId="af0">
    <w:name w:val="Intense Emphasis"/>
    <w:uiPriority w:val="21"/>
    <w:qFormat/>
    <w:rsid w:val="000F512E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0F512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0F512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0F512E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0F512E"/>
    <w:pPr>
      <w:outlineLvl w:val="9"/>
    </w:pPr>
    <w:rPr>
      <w:rFonts w:eastAsiaTheme="minorHAnsi"/>
    </w:rPr>
  </w:style>
  <w:style w:type="paragraph" w:styleId="af5">
    <w:name w:val="Normal (Web)"/>
    <w:basedOn w:val="a"/>
    <w:uiPriority w:val="99"/>
    <w:unhideWhenUsed/>
    <w:rsid w:val="00276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alloon Text"/>
    <w:basedOn w:val="a"/>
    <w:link w:val="af7"/>
    <w:uiPriority w:val="99"/>
    <w:semiHidden/>
    <w:unhideWhenUsed/>
    <w:rsid w:val="00EF1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1EA4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4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14</Pages>
  <Words>2585</Words>
  <Characters>14739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2022-04-06T07:17:00Z</dcterms:created>
  <dcterms:modified xsi:type="dcterms:W3CDTF">2022-04-06T08:42:00Z</dcterms:modified>
</cp:coreProperties>
</file>